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　　★考点 1　伦理学与医学伦理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1.伦理学就是要对道德现象进行研究与分析。 医学伦理学是规范伦理学在医疗实践中的具体应用。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2.1803 年英国爱丁堡医生托马斯近代和现代医学伦理学的转变。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4.医学人道主义的核心内容是尊重病人。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5.古希腊医学之父希波克拉底在«希波克拉底誓言»中提到的不伤害原则、为病人利益原则、保密原则已成为西方医德传统的核心。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6.“医乃仁术”道德是医学的本质特征。</w:t>
      </w:r>
    </w:p>
    <w:p>
      <w:pPr>
        <w:pStyle w:val="5"/>
        <w:keepNext w:val="0"/>
        <w:keepLines w:val="0"/>
        <w:widowControl/>
        <w:suppressLineNumbers w:val="0"/>
        <w:ind w:firstLine="560"/>
        <w:rPr>
          <w:sz w:val="28"/>
          <w:szCs w:val="28"/>
        </w:rPr>
      </w:pPr>
      <w:r>
        <w:rPr>
          <w:sz w:val="28"/>
          <w:szCs w:val="28"/>
        </w:rPr>
        <w:t>7.我国医学伦理学发展史</w:t>
      </w:r>
    </w:p>
    <w:tbl>
      <w:tblPr>
        <w:tblStyle w:val="10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840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时代</w:t>
            </w:r>
          </w:p>
        </w:tc>
        <w:tc>
          <w:tcPr>
            <w:tcW w:w="2841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作者</w:t>
            </w:r>
          </w:p>
        </w:tc>
        <w:tc>
          <w:tcPr>
            <w:tcW w:w="2841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840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西汉</w:t>
            </w:r>
          </w:p>
        </w:tc>
        <w:tc>
          <w:tcPr>
            <w:tcW w:w="2841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儒家</w:t>
            </w:r>
          </w:p>
        </w:tc>
        <w:tc>
          <w:tcPr>
            <w:tcW w:w="2841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医乃仁术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840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东汉</w:t>
            </w:r>
          </w:p>
        </w:tc>
        <w:tc>
          <w:tcPr>
            <w:tcW w:w="2841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张仲景</w:t>
            </w:r>
          </w:p>
        </w:tc>
        <w:tc>
          <w:tcPr>
            <w:tcW w:w="2841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sz w:val="28"/>
                <w:szCs w:val="28"/>
                <w:vertAlign w:val="baseline"/>
              </w:rPr>
            </w:pPr>
            <w:r>
              <w:rPr>
                <w:sz w:val="28"/>
                <w:szCs w:val="28"/>
              </w:rPr>
              <w:t>«伤寒杂病论»“爱人知人”“上以疗君亲之疾，下以救贫贱之厄，中以保身长全，以养其生”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840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晋代</w:t>
            </w:r>
          </w:p>
        </w:tc>
        <w:tc>
          <w:tcPr>
            <w:tcW w:w="2841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杨泉</w:t>
            </w:r>
          </w:p>
        </w:tc>
        <w:tc>
          <w:tcPr>
            <w:tcW w:w="2841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sz w:val="28"/>
                <w:szCs w:val="28"/>
                <w:vertAlign w:val="baseline"/>
              </w:rPr>
            </w:pPr>
            <w:r>
              <w:rPr>
                <w:sz w:val="28"/>
                <w:szCs w:val="28"/>
              </w:rPr>
              <w:t>«物理论»“夫医者，非仁爱之士，不可托也，非聪明理达，不可任也，非廉洁淳厚，不可信也”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840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唐代</w:t>
            </w:r>
          </w:p>
        </w:tc>
        <w:tc>
          <w:tcPr>
            <w:tcW w:w="2841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孙思邈</w:t>
            </w:r>
          </w:p>
        </w:tc>
        <w:tc>
          <w:tcPr>
            <w:tcW w:w="2841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«备急千金要方»“人命至重，有贵千金，一方济之，德逾于此”«大医精诚论»“大慈恻隐之心，好生之德”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840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宋代</w:t>
            </w:r>
          </w:p>
        </w:tc>
        <w:tc>
          <w:tcPr>
            <w:tcW w:w="2841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林逋</w:t>
            </w:r>
          </w:p>
        </w:tc>
        <w:tc>
          <w:tcPr>
            <w:tcW w:w="2841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«省心录.论医»“无恒德者，不可以为医”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840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宋代</w:t>
            </w:r>
          </w:p>
        </w:tc>
        <w:tc>
          <w:tcPr>
            <w:tcW w:w="2841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范仲淹</w:t>
            </w:r>
          </w:p>
        </w:tc>
        <w:tc>
          <w:tcPr>
            <w:tcW w:w="2841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sz w:val="28"/>
                <w:szCs w:val="28"/>
                <w:vertAlign w:val="baseline"/>
              </w:rPr>
            </w:pPr>
            <w:r>
              <w:rPr>
                <w:sz w:val="28"/>
                <w:szCs w:val="28"/>
              </w:rPr>
              <w:t>不为良相，愿为良医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840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明代</w:t>
            </w:r>
          </w:p>
        </w:tc>
        <w:tc>
          <w:tcPr>
            <w:tcW w:w="2841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陈实功</w:t>
            </w:r>
          </w:p>
        </w:tc>
        <w:tc>
          <w:tcPr>
            <w:tcW w:w="2841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sz w:val="28"/>
                <w:szCs w:val="28"/>
                <w:vertAlign w:val="baseline"/>
              </w:rPr>
            </w:pPr>
            <w:r>
              <w:rPr>
                <w:sz w:val="28"/>
                <w:szCs w:val="28"/>
              </w:rPr>
              <w:t>«外科正宗»“医家五戒十要”</w:t>
            </w:r>
          </w:p>
        </w:tc>
      </w:tr>
    </w:tbl>
    <w:p>
      <w:pPr>
        <w:pStyle w:val="5"/>
        <w:keepNext w:val="0"/>
        <w:keepLines w:val="0"/>
        <w:widowControl/>
        <w:suppressLineNumbers w:val="0"/>
        <w:ind w:firstLine="560"/>
        <w:rPr>
          <w:sz w:val="28"/>
          <w:szCs w:val="28"/>
        </w:rPr>
      </w:pPr>
    </w:p>
    <w:p>
      <w:pPr>
        <w:pStyle w:val="5"/>
        <w:keepNext w:val="0"/>
        <w:keepLines w:val="0"/>
        <w:widowControl/>
        <w:suppressLineNumbers w:val="0"/>
        <w:ind w:firstLine="56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★考点 2　医学伦理学的基本原则</w:t>
      </w:r>
    </w:p>
    <w:tbl>
      <w:tblPr>
        <w:tblStyle w:val="10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4261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</w:rPr>
              <w:t>尊重原则</w:t>
            </w:r>
          </w:p>
        </w:tc>
        <w:tc>
          <w:tcPr>
            <w:tcW w:w="4261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b/>
                <w:bCs/>
                <w:sz w:val="28"/>
                <w:szCs w:val="28"/>
                <w:vertAlign w:val="baseline"/>
              </w:rPr>
            </w:pPr>
            <w:r>
              <w:rPr>
                <w:sz w:val="28"/>
                <w:szCs w:val="28"/>
              </w:rPr>
              <w:t>对患者人格尊严和自主性的尊重。尊重患者的自主决定权、知情同意、知情选择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4261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</w:rPr>
              <w:t>不伤害原则</w:t>
            </w:r>
          </w:p>
        </w:tc>
        <w:tc>
          <w:tcPr>
            <w:tcW w:w="4261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b/>
                <w:bCs/>
                <w:sz w:val="28"/>
                <w:szCs w:val="28"/>
                <w:vertAlign w:val="baseline"/>
              </w:rPr>
            </w:pPr>
            <w:r>
              <w:rPr>
                <w:sz w:val="28"/>
                <w:szCs w:val="28"/>
              </w:rPr>
              <w:t>在医学实践中。不伤害是指在诊治、护理过程中不使患者的心身等受到损害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4261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</w:rPr>
              <w:t xml:space="preserve">有利(有益)原则 </w:t>
            </w:r>
          </w:p>
        </w:tc>
        <w:tc>
          <w:tcPr>
            <w:tcW w:w="4261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b/>
                <w:bCs/>
                <w:sz w:val="28"/>
                <w:szCs w:val="28"/>
                <w:vertAlign w:val="baseline"/>
              </w:rPr>
            </w:pPr>
            <w:r>
              <w:rPr>
                <w:sz w:val="28"/>
                <w:szCs w:val="28"/>
              </w:rPr>
              <w:t>指医务人员的诊治、护理行为对患者确有助益。既能减轻痛苦同时又能促进康复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4261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</w:rPr>
              <w:t>广义的有利原则</w:t>
            </w:r>
          </w:p>
        </w:tc>
        <w:tc>
          <w:tcPr>
            <w:tcW w:w="4261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b/>
                <w:bCs/>
                <w:sz w:val="28"/>
                <w:szCs w:val="28"/>
                <w:vertAlign w:val="baseline"/>
              </w:rPr>
            </w:pPr>
            <w:r>
              <w:rPr>
                <w:sz w:val="28"/>
                <w:szCs w:val="28"/>
              </w:rPr>
              <w:t>不仅对患者有利。而且有利于医学事业和医学科学的发展，有利于促进人群、人类的健康和福利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4261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</w:rPr>
              <w:t>公正原则</w:t>
            </w:r>
          </w:p>
        </w:tc>
        <w:tc>
          <w:tcPr>
            <w:tcW w:w="4261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b/>
                <w:bCs/>
                <w:sz w:val="28"/>
                <w:szCs w:val="28"/>
                <w:vertAlign w:val="baseline"/>
              </w:rPr>
            </w:pPr>
            <w:r>
              <w:rPr>
                <w:sz w:val="28"/>
                <w:szCs w:val="28"/>
              </w:rPr>
              <w:t>公正的实质原则是根据患者的需要、个人的能力、对社会的贡献、在家庭中的角色地位等分配收益和负担。在现阶段我国稀有贵重卫生资源的分配是根据实质上的公正</w:t>
            </w:r>
          </w:p>
        </w:tc>
      </w:tr>
    </w:tbl>
    <w:p>
      <w:pPr>
        <w:pStyle w:val="5"/>
        <w:keepNext w:val="0"/>
        <w:keepLines w:val="0"/>
        <w:widowControl/>
        <w:suppressLineNumbers w:val="0"/>
        <w:ind w:firstLine="562"/>
        <w:rPr>
          <w:b/>
          <w:bCs/>
          <w:sz w:val="28"/>
          <w:szCs w:val="28"/>
        </w:rPr>
      </w:pPr>
    </w:p>
    <w:p>
      <w:pPr>
        <w:pStyle w:val="5"/>
        <w:keepNext w:val="0"/>
        <w:keepLines w:val="0"/>
        <w:widowControl/>
        <w:suppressLineNumbers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　　★考点 3　医疗人际关系伦理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1.医患关系是以诚信为基础的具有契约性质的信托关系。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2.医患关系的特点:(1)目的的一致性;(2)信息的不对称性;(3)利益的一致性。</w:t>
      </w:r>
    </w:p>
    <w:p>
      <w:pPr>
        <w:pStyle w:val="5"/>
        <w:keepNext w:val="0"/>
        <w:keepLines w:val="0"/>
        <w:widowControl/>
        <w:suppressLineNumbers w:val="0"/>
        <w:ind w:firstLine="560"/>
        <w:rPr>
          <w:sz w:val="28"/>
          <w:szCs w:val="28"/>
        </w:rPr>
      </w:pPr>
      <w:r>
        <w:rPr>
          <w:sz w:val="28"/>
          <w:szCs w:val="28"/>
        </w:rPr>
        <w:t>3.医患关系的基本模式</w:t>
      </w:r>
    </w:p>
    <w:tbl>
      <w:tblPr>
        <w:tblStyle w:val="10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模式</w:t>
            </w:r>
          </w:p>
        </w:tc>
        <w:tc>
          <w:tcPr>
            <w:tcW w:w="2841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内容</w:t>
            </w:r>
          </w:p>
        </w:tc>
        <w:tc>
          <w:tcPr>
            <w:tcW w:w="2841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适用证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840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sz w:val="28"/>
                <w:szCs w:val="28"/>
                <w:vertAlign w:val="baseline"/>
              </w:rPr>
            </w:pPr>
            <w:r>
              <w:rPr>
                <w:sz w:val="28"/>
                <w:szCs w:val="28"/>
              </w:rPr>
              <w:t>主动-被动型</w:t>
            </w:r>
          </w:p>
        </w:tc>
        <w:tc>
          <w:tcPr>
            <w:tcW w:w="2841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sz w:val="28"/>
                <w:szCs w:val="28"/>
                <w:vertAlign w:val="baseline"/>
              </w:rPr>
            </w:pPr>
            <w:r>
              <w:rPr>
                <w:sz w:val="28"/>
                <w:szCs w:val="28"/>
              </w:rPr>
              <w:t>是在目前仍被普遍接受的模式。这种模式是指在医疗过程中，医生的权威性得到充分的肯定，处于主动地位，病人处于被动地位，并以服务为前提，一切由父母般的医者决定，其缺陷是易影响诊疗效果</w:t>
            </w:r>
          </w:p>
        </w:tc>
        <w:tc>
          <w:tcPr>
            <w:tcW w:w="2841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休克、昏迷、精神病及婴幼儿等难以表达主观意见的患者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sz w:val="28"/>
                <w:szCs w:val="28"/>
                <w:vertAlign w:val="baseline"/>
              </w:rPr>
            </w:pPr>
            <w:r>
              <w:rPr>
                <w:sz w:val="28"/>
                <w:szCs w:val="28"/>
              </w:rPr>
              <w:t>指导-合作型</w:t>
            </w:r>
          </w:p>
        </w:tc>
        <w:tc>
          <w:tcPr>
            <w:tcW w:w="2841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sz w:val="28"/>
                <w:szCs w:val="28"/>
                <w:vertAlign w:val="baseline"/>
              </w:rPr>
            </w:pPr>
            <w:r>
              <w:rPr>
                <w:sz w:val="28"/>
                <w:szCs w:val="28"/>
              </w:rPr>
              <w:t>是广泛存在的一种医患关系。医患双方在医疗活动中都是主动的，但医生的主动性大于病人，医生起主导作用， 病人接受医生的指导，并密切配合，可以对治疗效果提供信息ꎬ提出意见和要求，其生活原型就像父母与少年的关系，少年具有一定行为能力，但不成熟，需在父母的指导下行动</w:t>
            </w:r>
          </w:p>
        </w:tc>
        <w:tc>
          <w:tcPr>
            <w:tcW w:w="2841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病情较轻且有主见的患者，如阑尾炎术后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sz w:val="28"/>
                <w:szCs w:val="28"/>
                <w:vertAlign w:val="baseline"/>
              </w:rPr>
            </w:pPr>
            <w:r>
              <w:rPr>
                <w:sz w:val="28"/>
                <w:szCs w:val="28"/>
              </w:rPr>
              <w:t>共同参与型</w:t>
            </w:r>
          </w:p>
        </w:tc>
        <w:tc>
          <w:tcPr>
            <w:tcW w:w="2841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sz w:val="28"/>
                <w:szCs w:val="28"/>
                <w:vertAlign w:val="baseline"/>
              </w:rPr>
            </w:pPr>
            <w:r>
              <w:rPr>
                <w:sz w:val="28"/>
                <w:szCs w:val="28"/>
              </w:rPr>
              <w:t>指在医疗过程中。医生和病人具有近似同等的权利，共同参与医疗的决定和实施，其生活原型又如父母与成年人之间的关系，医生认为病人的意见和认识不仅是需要的，而且是具有价值的，病人有一定医学知识水平，不仅能主动配合诊治，还能参与意见ꎬ帮助医生作出正确的诊治</w:t>
            </w:r>
          </w:p>
        </w:tc>
        <w:tc>
          <w:tcPr>
            <w:tcW w:w="2841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大多数慢性病和心理疾病的治疗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rPr>
                <w:sz w:val="28"/>
                <w:szCs w:val="28"/>
                <w:vertAlign w:val="baseline"/>
              </w:rPr>
            </w:pPr>
          </w:p>
        </w:tc>
      </w:tr>
    </w:tbl>
    <w:p>
      <w:pPr>
        <w:pStyle w:val="5"/>
        <w:keepNext w:val="0"/>
        <w:keepLines w:val="0"/>
        <w:widowControl/>
        <w:suppressLineNumbers w:val="0"/>
        <w:ind w:firstLine="560"/>
        <w:rPr>
          <w:sz w:val="28"/>
          <w:szCs w:val="28"/>
        </w:rPr>
      </w:pPr>
    </w:p>
    <w:p>
      <w:pPr>
        <w:pStyle w:val="5"/>
        <w:keepNext w:val="0"/>
        <w:keepLines w:val="0"/>
        <w:widowControl/>
        <w:suppressLineNumbers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　　★考点 4　临床诊疗伦理</w:t>
      </w:r>
    </w:p>
    <w:p>
      <w:pPr>
        <w:pStyle w:val="5"/>
        <w:keepNext w:val="0"/>
        <w:keepLines w:val="0"/>
        <w:widowControl/>
        <w:suppressLineNumbers w:val="0"/>
        <w:ind w:firstLine="560"/>
        <w:rPr>
          <w:sz w:val="28"/>
          <w:szCs w:val="28"/>
        </w:rPr>
      </w:pPr>
      <w:r>
        <w:rPr>
          <w:sz w:val="28"/>
          <w:szCs w:val="28"/>
        </w:rPr>
        <w:t>临床诊疗的伦理要求</w:t>
      </w:r>
    </w:p>
    <w:tbl>
      <w:tblPr>
        <w:tblStyle w:val="10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4261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询问病史</w:t>
            </w:r>
          </w:p>
        </w:tc>
        <w:tc>
          <w:tcPr>
            <w:tcW w:w="4261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sz w:val="28"/>
                <w:szCs w:val="28"/>
                <w:vertAlign w:val="baseline"/>
              </w:rPr>
            </w:pPr>
            <w:r>
              <w:rPr>
                <w:sz w:val="28"/>
                <w:szCs w:val="28"/>
              </w:rPr>
              <w:t>举止端庄。态度热情，全神贯注，语言得当，耐心倾听，正确引导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4261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体格检查</w:t>
            </w:r>
          </w:p>
        </w:tc>
        <w:tc>
          <w:tcPr>
            <w:tcW w:w="4261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sz w:val="28"/>
                <w:szCs w:val="28"/>
                <w:vertAlign w:val="baseline"/>
              </w:rPr>
            </w:pPr>
            <w:r>
              <w:rPr>
                <w:sz w:val="28"/>
                <w:szCs w:val="28"/>
              </w:rPr>
              <w:t>全面系统。认真细致，关心体贴，减少痛苦，尊重患者，心正无私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4261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辅助检查</w:t>
            </w:r>
          </w:p>
        </w:tc>
        <w:tc>
          <w:tcPr>
            <w:tcW w:w="4261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sz w:val="28"/>
                <w:szCs w:val="28"/>
                <w:vertAlign w:val="baseline"/>
              </w:rPr>
            </w:pPr>
            <w:r>
              <w:rPr>
                <w:sz w:val="28"/>
                <w:szCs w:val="28"/>
              </w:rPr>
              <w:t>从诊治需要出发。目的合理，知情同意，尽职尽责，综合分析，切忌片面，密切联系，加强协作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4261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药物治疗</w:t>
            </w:r>
          </w:p>
        </w:tc>
        <w:tc>
          <w:tcPr>
            <w:tcW w:w="4261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sz w:val="28"/>
                <w:szCs w:val="28"/>
                <w:vertAlign w:val="baseline"/>
              </w:rPr>
            </w:pPr>
            <w:r>
              <w:rPr>
                <w:sz w:val="28"/>
                <w:szCs w:val="28"/>
              </w:rPr>
              <w:t>对症下药。剂量安全，合理配伍，细致观察，节约费用，公正分配，严守法规，接受监督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4261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心理治疗</w:t>
            </w:r>
          </w:p>
        </w:tc>
        <w:tc>
          <w:tcPr>
            <w:tcW w:w="4261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sz w:val="28"/>
                <w:szCs w:val="28"/>
                <w:vertAlign w:val="baseline"/>
              </w:rPr>
            </w:pPr>
            <w:r>
              <w:rPr>
                <w:sz w:val="28"/>
                <w:szCs w:val="28"/>
              </w:rPr>
              <w:t>保密、尊重、专业、真诚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4261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临床急救</w:t>
            </w:r>
          </w:p>
        </w:tc>
        <w:tc>
          <w:tcPr>
            <w:tcW w:w="4261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sz w:val="28"/>
                <w:szCs w:val="28"/>
                <w:vertAlign w:val="baseline"/>
              </w:rPr>
            </w:pPr>
            <w:r>
              <w:rPr>
                <w:sz w:val="28"/>
                <w:szCs w:val="28"/>
              </w:rPr>
              <w:t>争分夺秒。力争患者转危为安，勇担风险，团结协作，满腔热情，重视心理治疗，全面考虑，维护社会公益</w:t>
            </w:r>
          </w:p>
        </w:tc>
      </w:tr>
    </w:tbl>
    <w:p>
      <w:pPr>
        <w:pStyle w:val="5"/>
        <w:keepNext w:val="0"/>
        <w:keepLines w:val="0"/>
        <w:widowControl/>
        <w:suppressLineNumbers w:val="0"/>
        <w:ind w:firstLine="560"/>
        <w:rPr>
          <w:sz w:val="28"/>
          <w:szCs w:val="28"/>
        </w:rPr>
      </w:pPr>
    </w:p>
    <w:p>
      <w:pPr>
        <w:pStyle w:val="5"/>
        <w:keepNext w:val="0"/>
        <w:keepLines w:val="0"/>
        <w:widowControl/>
        <w:suppressLineNumbers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　　★考点 5　临终关怀与死亡的伦理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1.临终关怀的主要目的是提高生存质量，而非延长生命时间。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2.执行脑死亡标准的伦理意义:(1)有利于科学地确定死亡;(2)有利于节约卫生资源;(3)有利于器官移植的开展;(4)维护了死者的尊严。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 xml:space="preserve">　　3.荷兰安乐死合法化，成为第一个安乐死合法化的国家。 比利时是第二个安乐死合法化的国家。 </w:t>
      </w:r>
      <w:bookmarkStart w:id="0" w:name="_GoBack"/>
      <w:bookmarkEnd w:id="0"/>
      <w:r>
        <w:rPr>
          <w:sz w:val="28"/>
          <w:szCs w:val="28"/>
        </w:rPr>
        <w:t>我国没有安乐死。</w:t>
      </w:r>
    </w:p>
    <w:p>
      <w:pPr>
        <w:pStyle w:val="5"/>
        <w:keepNext w:val="0"/>
        <w:keepLines w:val="0"/>
        <w:widowControl/>
        <w:suppressLineNumbers w:val="0"/>
        <w:spacing w:line="360" w:lineRule="auto"/>
        <w:rPr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书体坊安景臣钢笔行书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ngelic War">
    <w:altName w:val="Vrinda"/>
    <w:panose1 w:val="02000500000000000000"/>
    <w:charset w:val="00"/>
    <w:family w:val="auto"/>
    <w:pitch w:val="default"/>
    <w:sig w:usb0="00000000" w:usb1="00000000" w:usb2="00000000" w:usb3="00000000" w:csb0="20000111" w:csb1="41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Theme="minorEastAsia" w:hAnsiTheme="minorEastAsia" w:cstheme="minorEastAsia"/>
        <w:sz w:val="24"/>
      </w:rPr>
    </w:pPr>
    <w:r>
      <w:rPr>
        <w:rFonts w:hint="eastAsia" w:asciiTheme="minorEastAsia" w:hAnsiTheme="minorEastAsia" w:cstheme="minorEastAsia"/>
        <w:sz w:val="24"/>
      </w:rPr>
      <w:t>金英杰教育                                         www.jinyingjie.com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Theme="minorEastAsia" w:hAnsiTheme="minorEastAsia" w:cstheme="minorEastAsia"/>
        <w:sz w:val="24"/>
      </w:rPr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0607040" cy="14952980"/>
          <wp:effectExtent l="0" t="0" r="3810" b="1270"/>
          <wp:wrapNone/>
          <wp:docPr id="4" name="WordPictureWatermark12756" descr="logo水印-0111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ordPictureWatermark12756" descr="logo水印-011112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07040" cy="1495298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drawing>
        <wp:inline distT="0" distB="0" distL="114300" distR="114300">
          <wp:extent cx="1234440" cy="283845"/>
          <wp:effectExtent l="0" t="0" r="3810" b="1905"/>
          <wp:docPr id="5" name="图片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logo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34440" cy="283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Theme="minorEastAsia" w:hAnsiTheme="minorEastAsia" w:cstheme="minorEastAsia"/>
        <w:sz w:val="24"/>
      </w:rPr>
      <w:t xml:space="preserve">                                       400-900-9392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BEE"/>
    <w:rsid w:val="0008003F"/>
    <w:rsid w:val="001C0713"/>
    <w:rsid w:val="003D5CE1"/>
    <w:rsid w:val="00896010"/>
    <w:rsid w:val="00963BC7"/>
    <w:rsid w:val="00BD7BEE"/>
    <w:rsid w:val="028F51CC"/>
    <w:rsid w:val="030E2367"/>
    <w:rsid w:val="03B64C06"/>
    <w:rsid w:val="05D5264B"/>
    <w:rsid w:val="05EB0D3C"/>
    <w:rsid w:val="068C4471"/>
    <w:rsid w:val="06DE4952"/>
    <w:rsid w:val="0702187C"/>
    <w:rsid w:val="07E379D6"/>
    <w:rsid w:val="07F61666"/>
    <w:rsid w:val="0884601F"/>
    <w:rsid w:val="093D0C8B"/>
    <w:rsid w:val="0B26441F"/>
    <w:rsid w:val="0C7D601E"/>
    <w:rsid w:val="0C7F7942"/>
    <w:rsid w:val="0DDB4502"/>
    <w:rsid w:val="0DDD4563"/>
    <w:rsid w:val="0E387C9A"/>
    <w:rsid w:val="0EC7780F"/>
    <w:rsid w:val="0F7E62C5"/>
    <w:rsid w:val="125A3FE8"/>
    <w:rsid w:val="12DF2350"/>
    <w:rsid w:val="13495952"/>
    <w:rsid w:val="148236F9"/>
    <w:rsid w:val="15C3049C"/>
    <w:rsid w:val="179D49BD"/>
    <w:rsid w:val="18B718B9"/>
    <w:rsid w:val="18F705DB"/>
    <w:rsid w:val="195220CC"/>
    <w:rsid w:val="1B5836B4"/>
    <w:rsid w:val="1DCC4082"/>
    <w:rsid w:val="20667F7A"/>
    <w:rsid w:val="217B6DE0"/>
    <w:rsid w:val="23165BC4"/>
    <w:rsid w:val="2357359C"/>
    <w:rsid w:val="244C015A"/>
    <w:rsid w:val="248213F1"/>
    <w:rsid w:val="26521C54"/>
    <w:rsid w:val="279428D1"/>
    <w:rsid w:val="27AE0917"/>
    <w:rsid w:val="2AC936AC"/>
    <w:rsid w:val="2C1A6F09"/>
    <w:rsid w:val="2C5341B7"/>
    <w:rsid w:val="2CFD18A8"/>
    <w:rsid w:val="2D080B74"/>
    <w:rsid w:val="2DFC5FBC"/>
    <w:rsid w:val="2EE741D8"/>
    <w:rsid w:val="310275E6"/>
    <w:rsid w:val="333A6AC0"/>
    <w:rsid w:val="33AB1A5E"/>
    <w:rsid w:val="34DC57D3"/>
    <w:rsid w:val="35110080"/>
    <w:rsid w:val="384A6F56"/>
    <w:rsid w:val="38CE3800"/>
    <w:rsid w:val="397A5504"/>
    <w:rsid w:val="39F65E05"/>
    <w:rsid w:val="3A782E1A"/>
    <w:rsid w:val="3A951B45"/>
    <w:rsid w:val="3B8064B4"/>
    <w:rsid w:val="3C4C1C8F"/>
    <w:rsid w:val="3D315B8A"/>
    <w:rsid w:val="3D4D05B2"/>
    <w:rsid w:val="3DD70146"/>
    <w:rsid w:val="3E385A7D"/>
    <w:rsid w:val="3E695F05"/>
    <w:rsid w:val="40DE1750"/>
    <w:rsid w:val="41024A57"/>
    <w:rsid w:val="4201702E"/>
    <w:rsid w:val="42A02D73"/>
    <w:rsid w:val="44436A32"/>
    <w:rsid w:val="480A6789"/>
    <w:rsid w:val="490406EA"/>
    <w:rsid w:val="49DE42B6"/>
    <w:rsid w:val="4AD911BD"/>
    <w:rsid w:val="4B173257"/>
    <w:rsid w:val="4BBA02F3"/>
    <w:rsid w:val="4C247965"/>
    <w:rsid w:val="4D4D4751"/>
    <w:rsid w:val="4DB56E60"/>
    <w:rsid w:val="4E144593"/>
    <w:rsid w:val="4E6E2FBF"/>
    <w:rsid w:val="4EBE25EB"/>
    <w:rsid w:val="4F102499"/>
    <w:rsid w:val="4F3B2A0F"/>
    <w:rsid w:val="523E5817"/>
    <w:rsid w:val="532B1CC6"/>
    <w:rsid w:val="53C85737"/>
    <w:rsid w:val="53DF754A"/>
    <w:rsid w:val="547E0AA5"/>
    <w:rsid w:val="55164E14"/>
    <w:rsid w:val="56047D84"/>
    <w:rsid w:val="56356B43"/>
    <w:rsid w:val="5829493E"/>
    <w:rsid w:val="58657D13"/>
    <w:rsid w:val="59641D79"/>
    <w:rsid w:val="59B24DC8"/>
    <w:rsid w:val="5A1E34E2"/>
    <w:rsid w:val="5A8655CF"/>
    <w:rsid w:val="5B920B20"/>
    <w:rsid w:val="5CB6770C"/>
    <w:rsid w:val="5EF4393E"/>
    <w:rsid w:val="5F236D6E"/>
    <w:rsid w:val="5F9429E9"/>
    <w:rsid w:val="5FE46AB1"/>
    <w:rsid w:val="5FF60ECD"/>
    <w:rsid w:val="60952615"/>
    <w:rsid w:val="60D12887"/>
    <w:rsid w:val="611D4A99"/>
    <w:rsid w:val="61423401"/>
    <w:rsid w:val="61F82EE5"/>
    <w:rsid w:val="62B9490E"/>
    <w:rsid w:val="630A04B1"/>
    <w:rsid w:val="630B557B"/>
    <w:rsid w:val="65686CFF"/>
    <w:rsid w:val="66D25C14"/>
    <w:rsid w:val="66E171F9"/>
    <w:rsid w:val="68767F41"/>
    <w:rsid w:val="6AAE1A62"/>
    <w:rsid w:val="6B480D06"/>
    <w:rsid w:val="6BA56793"/>
    <w:rsid w:val="6C206559"/>
    <w:rsid w:val="6DD50AB7"/>
    <w:rsid w:val="6EEA2FD9"/>
    <w:rsid w:val="6FB47E34"/>
    <w:rsid w:val="6FF0314D"/>
    <w:rsid w:val="71011835"/>
    <w:rsid w:val="71FD46C3"/>
    <w:rsid w:val="736C7EB9"/>
    <w:rsid w:val="73DC2906"/>
    <w:rsid w:val="74704934"/>
    <w:rsid w:val="75DF3031"/>
    <w:rsid w:val="77A44627"/>
    <w:rsid w:val="78083119"/>
    <w:rsid w:val="786F58CA"/>
    <w:rsid w:val="78A73C47"/>
    <w:rsid w:val="7B5664EE"/>
    <w:rsid w:val="7BEF35AF"/>
    <w:rsid w:val="7C4B729A"/>
    <w:rsid w:val="7CC14811"/>
    <w:rsid w:val="7CF222D7"/>
    <w:rsid w:val="7FA65EC4"/>
    <w:rsid w:val="7FB4086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Title"/>
    <w:basedOn w:val="1"/>
    <w:next w:val="1"/>
    <w:link w:val="12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8">
    <w:name w:val="Strong"/>
    <w:basedOn w:val="7"/>
    <w:qFormat/>
    <w:uiPriority w:val="0"/>
    <w:rPr>
      <w:b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1">
    <w:name w:val="批注框文本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标题 Char"/>
    <w:basedOn w:val="7"/>
    <w:link w:val="6"/>
    <w:qFormat/>
    <w:uiPriority w:val="10"/>
    <w:rPr>
      <w:rFonts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10036</Words>
  <Characters>11945</Characters>
  <Lines>58</Lines>
  <Paragraphs>16</Paragraphs>
  <ScaleCrop>false</ScaleCrop>
  <LinksUpToDate>false</LinksUpToDate>
  <CharactersWithSpaces>11986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lizhongqi</dc:creator>
  <cp:lastModifiedBy>小红</cp:lastModifiedBy>
  <dcterms:modified xsi:type="dcterms:W3CDTF">2018-01-05T03:44:14Z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