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微软雅黑" w:hAnsi="微软雅黑" w:eastAsia="微软雅黑" w:cs="微软雅黑"/>
          <w:b/>
          <w:kern w:val="0"/>
          <w:sz w:val="21"/>
          <w:szCs w:val="21"/>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b/>
          <w:kern w:val="0"/>
          <w:sz w:val="21"/>
          <w:szCs w:val="21"/>
          <w:lang w:val="en-US" w:eastAsia="zh-CN"/>
        </w:rPr>
        <w:t>封面：</w:t>
      </w:r>
      <w:r>
        <w:rPr>
          <w:rFonts w:hint="eastAsia" w:ascii="微软雅黑" w:hAnsi="微软雅黑" w:eastAsia="微软雅黑" w:cs="Times New Roman"/>
          <w:b/>
          <w:kern w:val="0"/>
          <w:sz w:val="72"/>
          <w:szCs w:val="72"/>
          <w:lang w:eastAsia="zh-CN"/>
        </w:rPr>
        <w:drawing>
          <wp:inline distT="0" distB="0" distL="114300" distR="114300">
            <wp:extent cx="5274310" cy="7398385"/>
            <wp:effectExtent l="0" t="0" r="8890" b="5715"/>
            <wp:docPr id="6" name="图片 6" descr="69887c10a11d55955a4806c16e9dc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9887c10a11d55955a4806c16e9dc33"/>
                    <pic:cNvPicPr>
                      <a:picLocks noChangeAspect="1"/>
                    </pic:cNvPicPr>
                  </pic:nvPicPr>
                  <pic:blipFill>
                    <a:blip r:embed="rId6"/>
                    <a:stretch>
                      <a:fillRect/>
                    </a:stretch>
                  </pic:blipFill>
                  <pic:spPr>
                    <a:xfrm>
                      <a:off x="0" y="0"/>
                      <a:ext cx="5274310" cy="7398385"/>
                    </a:xfrm>
                    <a:prstGeom prst="rect">
                      <a:avLst/>
                    </a:prstGeom>
                  </pic:spPr>
                </pic:pic>
              </a:graphicData>
            </a:graphic>
          </wp:inline>
        </w:drawing>
      </w:r>
    </w:p>
    <w:p>
      <w:pPr>
        <w:jc w:val="both"/>
        <w:rPr>
          <w:rFonts w:hint="eastAsia" w:ascii="微软雅黑" w:hAnsi="微软雅黑" w:eastAsia="微软雅黑" w:cs="微软雅黑"/>
          <w:b/>
          <w:kern w:val="0"/>
          <w:sz w:val="21"/>
          <w:szCs w:val="21"/>
          <w:lang w:val="en-US" w:eastAsia="zh-CN"/>
        </w:rPr>
      </w:pPr>
    </w:p>
    <w:p>
      <w:pPr>
        <w:jc w:val="center"/>
        <w:rPr>
          <w:rFonts w:hint="eastAsia" w:ascii="微软雅黑" w:hAnsi="微软雅黑" w:eastAsia="微软雅黑" w:cs="微软雅黑"/>
          <w:b/>
          <w:kern w:val="0"/>
          <w:sz w:val="44"/>
          <w:szCs w:val="44"/>
          <w:lang w:val="en-US" w:eastAsia="zh-CN"/>
        </w:rPr>
      </w:pPr>
    </w:p>
    <w:p>
      <w:pPr>
        <w:jc w:val="center"/>
        <w:rPr>
          <w:rFonts w:hint="eastAsia" w:ascii="微软雅黑" w:hAnsi="微软雅黑" w:eastAsia="微软雅黑" w:cs="微软雅黑"/>
          <w:b/>
          <w:kern w:val="0"/>
          <w:sz w:val="52"/>
          <w:szCs w:val="52"/>
          <w:lang w:val="en-US" w:eastAsia="zh-CN"/>
        </w:rPr>
      </w:pPr>
      <w:bookmarkStart w:id="0" w:name="_GoBack"/>
      <w:bookmarkEnd w:id="0"/>
    </w:p>
    <w:p>
      <w:pPr>
        <w:spacing w:line="360" w:lineRule="auto"/>
        <w:jc w:val="center"/>
        <w:rPr>
          <w:rFonts w:hint="eastAsia" w:ascii="微软雅黑" w:hAnsi="微软雅黑" w:eastAsia="微软雅黑" w:cs="微软雅黑"/>
          <w:b/>
          <w:color w:val="000000" w:themeColor="text1"/>
          <w:kern w:val="0"/>
          <w:sz w:val="52"/>
          <w:szCs w:val="52"/>
          <w:lang w:val="en-US" w:eastAsia="zh-CN"/>
          <w14:textFill>
            <w14:solidFill>
              <w14:schemeClr w14:val="tx1"/>
            </w14:solidFill>
          </w14:textFill>
        </w:rPr>
      </w:pPr>
      <w:r>
        <w:rPr>
          <w:rFonts w:hint="eastAsia" w:ascii="微软雅黑" w:hAnsi="微软雅黑" w:eastAsia="微软雅黑" w:cs="微软雅黑"/>
          <w:b/>
          <w:color w:val="000000" w:themeColor="text1"/>
          <w:kern w:val="0"/>
          <w:sz w:val="52"/>
          <w:szCs w:val="52"/>
          <w:lang w:val="en-US" w:eastAsia="zh-CN"/>
          <w14:textFill>
            <w14:solidFill>
              <w14:schemeClr w14:val="tx1"/>
            </w14:solidFill>
          </w14:textFill>
        </w:rPr>
        <w:t>金英杰直播学院</w:t>
      </w:r>
      <w:r>
        <w:rPr>
          <w:rFonts w:hint="eastAsia" w:ascii="微软雅黑" w:hAnsi="微软雅黑" w:eastAsia="微软雅黑" w:cs="微软雅黑"/>
          <w:b/>
          <w:color w:val="000000" w:themeColor="text1"/>
          <w:kern w:val="0"/>
          <w:sz w:val="52"/>
          <w:szCs w:val="52"/>
          <w:lang w:val="en-US" w:eastAsia="zh-CN"/>
          <w14:textFill>
            <w14:solidFill>
              <w14:schemeClr w14:val="tx1"/>
            </w14:solidFill>
          </w14:textFill>
        </w:rPr>
        <w:br w:type="textWrapping"/>
      </w:r>
      <w:r>
        <w:rPr>
          <w:rFonts w:hint="eastAsia" w:ascii="微软雅黑" w:hAnsi="微软雅黑" w:eastAsia="微软雅黑" w:cs="微软雅黑"/>
          <w:b/>
          <w:color w:val="000000" w:themeColor="text1"/>
          <w:kern w:val="0"/>
          <w:sz w:val="52"/>
          <w:szCs w:val="52"/>
          <w:lang w:val="en-US" w:eastAsia="zh-CN"/>
          <w14:textFill>
            <w14:solidFill>
              <w14:schemeClr w14:val="tx1"/>
            </w14:solidFill>
          </w14:textFill>
        </w:rPr>
        <w:t>2019口腔考前必会考点</w:t>
      </w:r>
    </w:p>
    <w:p>
      <w:pPr>
        <w:spacing w:line="360" w:lineRule="auto"/>
        <w:jc w:val="center"/>
        <w:rPr>
          <w:rFonts w:hint="eastAsia" w:ascii="微软雅黑" w:hAnsi="微软雅黑" w:eastAsia="微软雅黑" w:cs="微软雅黑"/>
          <w:b w:val="0"/>
          <w:bCs/>
          <w:color w:val="000000" w:themeColor="text1"/>
          <w:kern w:val="0"/>
          <w:sz w:val="24"/>
          <w:szCs w:val="24"/>
          <w:lang w:val="en-US" w:eastAsia="zh-CN"/>
          <w14:textFill>
            <w14:solidFill>
              <w14:schemeClr w14:val="tx1"/>
            </w14:solidFill>
          </w14:textFill>
        </w:rPr>
      </w:pPr>
      <w:r>
        <w:rPr>
          <w:rFonts w:hint="eastAsia" w:ascii="微软雅黑" w:hAnsi="微软雅黑" w:eastAsia="微软雅黑" w:cs="微软雅黑"/>
          <w:b w:val="0"/>
          <w:bCs/>
          <w:color w:val="000000" w:themeColor="text1"/>
          <w:kern w:val="0"/>
          <w:sz w:val="24"/>
          <w:szCs w:val="24"/>
          <w:lang w:val="en-US" w:eastAsia="zh-CN"/>
          <w14:textFill>
            <w14:solidFill>
              <w14:schemeClr w14:val="tx1"/>
            </w14:solidFill>
          </w14:textFill>
        </w:rPr>
        <w:t>整理老师：板蓝根、曲娘娘、主尖锉</w:t>
      </w:r>
    </w:p>
    <w:p>
      <w:pPr>
        <w:jc w:val="center"/>
        <w:rPr>
          <w:rFonts w:hint="eastAsia" w:ascii="微软雅黑" w:hAnsi="微软雅黑" w:eastAsia="微软雅黑" w:cs="微软雅黑"/>
          <w:b/>
          <w:kern w:val="0"/>
          <w:sz w:val="44"/>
          <w:szCs w:val="44"/>
          <w:lang w:val="en-US" w:eastAsia="zh-CN"/>
        </w:rPr>
      </w:pPr>
    </w:p>
    <w:p>
      <w:pPr>
        <w:jc w:val="center"/>
        <w:rPr>
          <w:rFonts w:hint="eastAsia" w:ascii="微软雅黑" w:hAnsi="微软雅黑" w:eastAsia="微软雅黑" w:cs="微软雅黑"/>
          <w:b/>
          <w:kern w:val="0"/>
          <w:sz w:val="44"/>
          <w:szCs w:val="44"/>
          <w:lang w:val="en-US" w:eastAsia="zh-CN"/>
        </w:rPr>
      </w:pPr>
    </w:p>
    <w:p>
      <w:pPr>
        <w:jc w:val="center"/>
        <w:rPr>
          <w:rFonts w:hint="eastAsia" w:ascii="微软雅黑" w:hAnsi="微软雅黑" w:eastAsia="微软雅黑" w:cs="微软雅黑"/>
          <w:b/>
          <w:kern w:val="0"/>
          <w:sz w:val="44"/>
          <w:szCs w:val="44"/>
          <w:lang w:val="en-US" w:eastAsia="zh-CN"/>
        </w:rPr>
      </w:pPr>
    </w:p>
    <w:p>
      <w:pPr>
        <w:jc w:val="center"/>
        <w:rPr>
          <w:rFonts w:hint="eastAsia" w:ascii="微软雅黑" w:hAnsi="微软雅黑" w:eastAsia="微软雅黑" w:cs="微软雅黑"/>
          <w:b/>
          <w:kern w:val="0"/>
          <w:sz w:val="44"/>
          <w:szCs w:val="44"/>
          <w:lang w:val="en-US" w:eastAsia="zh-CN"/>
        </w:rPr>
      </w:pPr>
    </w:p>
    <w:p>
      <w:pPr>
        <w:jc w:val="left"/>
        <w:rPr>
          <w:rFonts w:hint="eastAsia" w:ascii="微软雅黑" w:hAnsi="微软雅黑" w:eastAsia="微软雅黑" w:cs="微软雅黑"/>
          <w:b w:val="0"/>
          <w:bCs/>
          <w:kern w:val="0"/>
          <w:sz w:val="21"/>
          <w:szCs w:val="21"/>
          <w:lang w:val="en-US" w:eastAsia="zh-CN"/>
        </w:rPr>
      </w:pPr>
    </w:p>
    <w:p>
      <w:pPr>
        <w:keepNext w:val="0"/>
        <w:keepLines w:val="0"/>
        <w:widowControl/>
        <w:suppressLineNumbers w:val="0"/>
        <w:jc w:val="center"/>
        <w:rPr>
          <w:rFonts w:hint="eastAsia" w:ascii="微软雅黑" w:hAnsi="微软雅黑" w:eastAsia="微软雅黑" w:cs="微软雅黑"/>
          <w:b w:val="0"/>
          <w:bCs/>
          <w:color w:val="FF0000"/>
          <w:kern w:val="0"/>
          <w:sz w:val="21"/>
          <w:szCs w:val="21"/>
          <w:lang w:val="en-US" w:eastAsia="zh-CN" w:bidi="ar"/>
        </w:rPr>
      </w:pPr>
    </w:p>
    <w:p>
      <w:pPr>
        <w:keepNext w:val="0"/>
        <w:keepLines w:val="0"/>
        <w:widowControl/>
        <w:suppressLineNumbers w:val="0"/>
        <w:jc w:val="center"/>
        <w:rPr>
          <w:rFonts w:hint="eastAsia" w:ascii="微软雅黑" w:hAnsi="微软雅黑" w:eastAsia="微软雅黑" w:cs="微软雅黑"/>
          <w:b w:val="0"/>
          <w:bCs/>
          <w:color w:val="FF0000"/>
          <w:kern w:val="0"/>
          <w:sz w:val="21"/>
          <w:szCs w:val="21"/>
          <w:lang w:val="en-US" w:eastAsia="zh-CN" w:bidi="ar"/>
        </w:rPr>
      </w:pPr>
    </w:p>
    <w:p>
      <w:pPr>
        <w:keepNext w:val="0"/>
        <w:keepLines w:val="0"/>
        <w:widowControl/>
        <w:suppressLineNumbers w:val="0"/>
        <w:jc w:val="center"/>
        <w:rPr>
          <w:rFonts w:hint="eastAsia" w:ascii="微软雅黑" w:hAnsi="微软雅黑" w:eastAsia="微软雅黑" w:cs="微软雅黑"/>
          <w:b w:val="0"/>
          <w:bCs/>
          <w:color w:val="FF0000"/>
          <w:kern w:val="0"/>
          <w:sz w:val="21"/>
          <w:szCs w:val="21"/>
          <w:lang w:val="en-US" w:eastAsia="zh-CN" w:bidi="ar"/>
        </w:rPr>
      </w:pPr>
    </w:p>
    <w:p>
      <w:pPr>
        <w:keepNext w:val="0"/>
        <w:keepLines w:val="0"/>
        <w:widowControl/>
        <w:suppressLineNumbers w:val="0"/>
        <w:jc w:val="center"/>
        <w:rPr>
          <w:rFonts w:hint="eastAsia" w:ascii="微软雅黑" w:hAnsi="微软雅黑" w:eastAsia="微软雅黑" w:cs="微软雅黑"/>
          <w:b w:val="0"/>
          <w:bCs/>
          <w:color w:val="FF0000"/>
          <w:kern w:val="0"/>
          <w:sz w:val="21"/>
          <w:szCs w:val="21"/>
          <w:lang w:val="en-US" w:eastAsia="zh-CN" w:bidi="ar"/>
        </w:rPr>
      </w:pPr>
    </w:p>
    <w:p>
      <w:pPr>
        <w:keepNext w:val="0"/>
        <w:keepLines w:val="0"/>
        <w:widowControl/>
        <w:suppressLineNumbers w:val="0"/>
        <w:jc w:val="center"/>
        <w:rPr>
          <w:rFonts w:hint="eastAsia" w:ascii="微软雅黑" w:hAnsi="微软雅黑" w:eastAsia="微软雅黑" w:cs="微软雅黑"/>
          <w:b w:val="0"/>
          <w:bCs/>
          <w:color w:val="FF0000"/>
          <w:kern w:val="0"/>
          <w:sz w:val="21"/>
          <w:szCs w:val="21"/>
          <w:lang w:val="en-US" w:eastAsia="zh-CN" w:bidi="ar"/>
        </w:rPr>
      </w:pPr>
    </w:p>
    <w:p>
      <w:pPr>
        <w:keepNext w:val="0"/>
        <w:keepLines w:val="0"/>
        <w:widowControl/>
        <w:suppressLineNumbers w:val="0"/>
        <w:jc w:val="center"/>
        <w:rPr>
          <w:rFonts w:hint="eastAsia" w:ascii="微软雅黑" w:hAnsi="微软雅黑" w:eastAsia="微软雅黑" w:cs="微软雅黑"/>
          <w:b w:val="0"/>
          <w:bCs/>
          <w:color w:val="FF0000"/>
          <w:kern w:val="0"/>
          <w:sz w:val="21"/>
          <w:szCs w:val="21"/>
          <w:lang w:val="en-US" w:eastAsia="zh-CN" w:bidi="ar"/>
        </w:rPr>
      </w:pPr>
    </w:p>
    <w:p>
      <w:pPr>
        <w:keepNext w:val="0"/>
        <w:keepLines w:val="0"/>
        <w:widowControl/>
        <w:suppressLineNumbers w:val="0"/>
        <w:jc w:val="center"/>
        <w:rPr>
          <w:rFonts w:hint="eastAsia" w:ascii="微软雅黑" w:hAnsi="微软雅黑" w:eastAsia="微软雅黑" w:cs="微软雅黑"/>
          <w:b w:val="0"/>
          <w:bCs/>
          <w:color w:val="FF0000"/>
          <w:kern w:val="0"/>
          <w:sz w:val="21"/>
          <w:szCs w:val="21"/>
          <w:lang w:val="en-US" w:eastAsia="zh-CN" w:bidi="ar"/>
        </w:rPr>
      </w:pP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釉质是人体中最硬的组织，无机物占 96%~97%。</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无釉柱釉质位于釉质的最内层和多数乳牙及恒牙的表面</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生长线见于乳牙和第一恒磨牙。</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牙髓中的细胞有成纤维细胞、成牙本质细胞、未分化间充质组织细胞、树突状细胞。</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牙本质小管在近髓端和近表面的数目之比为 4:1。管周牙本质矿化程度较高</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牙龈由上皮和固有层构成</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牙龈的上皮结构有牙龈上皮、龈沟上皮、结合上皮。</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牙龈固有层结构有龈牙组、牙槽龈组、环形组、 牙骨膜组、越隔组。</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牙周膜纤维结构有牙槽嵴组、水平组、斜行组、 根尖组、根间组。</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牙周膜细胞中有上皮剩余，（Malassez 上皮剩余），可增殖为颌骨囊肿和牙源性肿瘤。</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角质细胞从表层到深层是角化层、粒层、棘细胞层、基底层。</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丝状乳头最多，萎缩可导致地图舌。</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感受酸味的味蕾位于叶状乳头</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腮腺是纯浆液性腺体。</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舌腭腺和腭腺是纯黏液腺体。</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排泄管中含有储备细胞，发挥干细胞作用。</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唇裂由于球状突和上颌突联合不佳形成</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如侧舌隆突未联合，则形成分叉舌。</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透明层是病损的最前沿。</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玫瑰花样结构--牙源性腺样瘤</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多形性腺瘤的基本结构是肌上皮、腺上皮、黏液、软骨样组织</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角化不良，又称为错角化</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黏液表皮样癌含有黏液细胞、中间细胞、表皮样细胞</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复发性口腔溃疡好发于非角化区如唇、颊等处黏膜</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口腔白斑可根据临床表理的不同，分为均质型和非均质型。</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口腔白斑非均质型又分为疣状型、溃疡型和颗粒型。</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俗称“马牙子”的是：牙板上皮剩余。</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扁平苔癣-----癌前状态</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艾滋病的口腔表征：口腔念珠菌病；口腔毛状白班；HIV牙龈炎；HIV牙周炎；口腔卡波西肉瘤；非霍基金淋巴瘤。</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妊振期龈炎从妊娠 2--3 个月后开始出现症状，可发生于个别牙或全口牙龈，以牙间乳头处最明显，前牙区重于后牙区;牙龈鲜红或暗红，.极度松软光亮，轻触之即极易出血，牙间乳头常呈扁圆形肥大，向两侧扩延，可有蒂或无蒂。</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舌癌多发生于舌缘，其次是舌尖、舌背及舌根。</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口腔黏膜白斑被认为是最常见的癌前病变之一。</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慢性唇炎的病因是空气干燥，摄入水分不足、风沙大、日照时间长、</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维生素缺乏、舔唇撕皮等。、</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放线菌促进变形链球菌定殖于根面，对根面菌斑形成及根面龋的发</w:t>
      </w:r>
    </w:p>
    <w:p>
      <w:pPr>
        <w:keepNext w:val="0"/>
        <w:keepLines/>
        <w:pageBreakBefore w:val="0"/>
        <w:widowControl/>
        <w:numPr>
          <w:ilvl w:val="0"/>
          <w:numId w:val="1"/>
        </w:numPr>
        <w:suppressLineNumbers w:val="0"/>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生可能有重要协同作用。</w:t>
      </w:r>
    </w:p>
    <w:p>
      <w:pPr>
        <w:pStyle w:val="2"/>
        <w:keepNext w:val="0"/>
        <w:keepLines/>
        <w:pageBreakBefore w:val="0"/>
        <w:numPr>
          <w:ilvl w:val="0"/>
          <w:numId w:val="1"/>
        </w:numPr>
        <w:kinsoku/>
        <w:wordWrap w:val="0"/>
        <w:overflowPunct/>
        <w:topLinePunct w:val="0"/>
        <w:bidi w:val="0"/>
        <w:adjustRightInd/>
        <w:snapToGrid/>
        <w:spacing w:line="296"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鹅口疮是由白色念珠菌感染引起的。</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诞生牙是出生时口内已经萌出的牙齿。</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切牙可切割食物。</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尖牙可穿刺撕裂食物。</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前磨牙具有协助尖牙和磨牙的功能.</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磨牙捣碎磨细食物。</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最早萌出的乳牙是下颌乳中切牙。 最晚萌出的乳牙是上颌第二乳磨牙。最早萌出的恒牙是下颌第一磨牙。 最晚萌出的恒牙是上颌第三磨牙。</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上颌牙中体积最大的是上颌面第一磨牙。下颌牙中体积最大的是下颌第一磨牙。</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前磨牙中体积之最大的是上颌第一前磨牙。全口牙中体积最小的是下颌中切牙。</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乳牙的体积小，牙冠短，呈乳白色，颈嵴突出。</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上颌第一磨牙根尖距上颌窦最近。</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上颌骨三对支柱分别是尖牙支柱、颧突支柱、翼突支柱。</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下颌骨是颌面部诸骨中体积最大、面积最大、位置最突出的。下颌骨薄弱部位是正中联合、颏孔区、下颌角、髁突颈部。 颞下颌关节关节盘内外径大于前后径。</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关节盘中间带最薄</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甲状腺上动脉发自平舌骨大角稍下方。舌动脉发自平舌骨大角。面动脉发自舌骨大角稍上方。</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颈外动脉终末支包括上颌动脉、颞浅动脉。眼神经发自眶上裂，为感觉神经。</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上颌面神经发自圆孔，为感觉神经。</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下颌神经是三叉神经分支最大的，经卵圆孔出颅。</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舌下区主要内容物为舌下腺及下颌下腺深部下颌下腺和舌神经。眶下孔位于眶下缘中点下0. 5 cm 处。</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腮腺导管体表投影是耳垂至鼻翼与口角中点连线的1/3 处。</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面神经出茎乳孔位置，成人位于乳突前缘中点或乳突尖端上方约1 cm 处，距皮肤约2~3cm。.</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腮腺浅叶上缘由后向前分别为颞浅静脉、耳颞神经、颞浅动脉、面</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神经颞支和颧支。</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颈筋膜由浅入深分别为颈浅筋膜、茎深筋膜浅层、颈深筋膜中层、颈脏器筋膜、椎前筋膜。</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在舌骨舌肌的浅面自上而下依次排列分别为舌神经、下颌下腺导管、舌下神经。</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咀嚼效率是机体在一段时间内对定量食物嚼细的程度。</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pH 值为6 时，唾液淀粉酶最宜发挥作用。唾液中水分占0.4%。</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结节为牙冠某一部分牙釉质过分转化所形成的小突起。</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上颌第一磨牙髓史室顶凹向下，最凹处约与颈缘平齐、髓室底呈圆形.位于颈缘龈方约2mm 处。</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龋病病因的四联因素学说包括微生物、食物、宿主和时间。</w:t>
      </w:r>
    </w:p>
    <w:p>
      <w:pPr>
        <w:pStyle w:val="2"/>
        <w:keepNext w:val="0"/>
        <w:keepLines/>
        <w:pageBreakBefore w:val="0"/>
        <w:numPr>
          <w:ilvl w:val="0"/>
          <w:numId w:val="1"/>
        </w:numPr>
        <w:kinsoku/>
        <w:wordWrap w:val="0"/>
        <w:overflowPunct/>
        <w:topLinePunct w:val="0"/>
        <w:bidi w:val="0"/>
        <w:adjustRightInd/>
        <w:snapToGrid/>
        <w:spacing w:line="374"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龋最常使用的常规诊断方法是作X 线片检查，有利于发现隐藏部位的龋损。</w:t>
      </w:r>
    </w:p>
    <w:p>
      <w:pPr>
        <w:pStyle w:val="2"/>
        <w:keepNext w:val="0"/>
        <w:keepLines/>
        <w:pageBreakBefore w:val="0"/>
        <w:numPr>
          <w:ilvl w:val="0"/>
          <w:numId w:val="1"/>
        </w:numPr>
        <w:kinsoku/>
        <w:wordWrap w:val="0"/>
        <w:overflowPunct/>
        <w:topLinePunct w:val="0"/>
        <w:bidi w:val="0"/>
        <w:adjustRightInd/>
        <w:snapToGrid/>
        <w:spacing w:line="296"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鸠尾峡的位置应在轴髓线角的内侧，牙合面洞底的胎方。</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龋坏组织即腐质和感染的软化牙本质，因此临床上去除龋坏组织的标准主要根据洞壁牙体组织的硬度。</w:t>
      </w:r>
    </w:p>
    <w:p>
      <w:pPr>
        <w:pStyle w:val="2"/>
        <w:keepNext w:val="0"/>
        <w:keepLines/>
        <w:pageBreakBefore w:val="0"/>
        <w:numPr>
          <w:ilvl w:val="0"/>
          <w:numId w:val="1"/>
        </w:numPr>
        <w:kinsoku/>
        <w:wordWrap w:val="0"/>
        <w:overflowPunct/>
        <w:topLinePunct w:val="0"/>
        <w:bidi w:val="0"/>
        <w:adjustRightInd/>
        <w:snapToGrid/>
        <w:spacing w:line="290"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急性龋多见于儿童或青年人，病变组织颜色较浅，质地较软而湿润，</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三叉神经痛表现为触及“扳机点”时，出现电击样疼痛。</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急性牙髓炎则表现为自发性阵发性痛、夜间痛、 温度刺激加剧及疼痛不能定位。</w:t>
      </w:r>
    </w:p>
    <w:p>
      <w:pPr>
        <w:pStyle w:val="2"/>
        <w:keepNext w:val="0"/>
        <w:keepLines/>
        <w:pageBreakBefore w:val="0"/>
        <w:numPr>
          <w:ilvl w:val="0"/>
          <w:numId w:val="1"/>
        </w:numPr>
        <w:kinsoku/>
        <w:wordWrap w:val="0"/>
        <w:overflowPunct/>
        <w:topLinePunct w:val="0"/>
        <w:bidi w:val="0"/>
        <w:adjustRightInd/>
        <w:snapToGrid/>
        <w:spacing w:line="292"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深龋往往是当冷热刺激进人深龋洞内才出现疼痛反应。</w:t>
      </w:r>
    </w:p>
    <w:p>
      <w:pPr>
        <w:pStyle w:val="2"/>
        <w:keepNext w:val="0"/>
        <w:keepLines/>
        <w:pageBreakBefore w:val="0"/>
        <w:numPr>
          <w:ilvl w:val="0"/>
          <w:numId w:val="1"/>
        </w:numPr>
        <w:kinsoku/>
        <w:wordWrap w:val="0"/>
        <w:overflowPunct/>
        <w:topLinePunct w:val="0"/>
        <w:bidi w:val="0"/>
        <w:adjustRightInd/>
        <w:snapToGrid/>
        <w:spacing w:line="374"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一般情况下，牙面清洁后4~ 8 小时即有细菌进入，10~12 小时牙面上形成的菌斑即可用染色剂着色;5~6 天菌斑趋于成熟;10 ~30 天菌斑成熟达到高峰。</w:t>
      </w:r>
    </w:p>
    <w:p>
      <w:pPr>
        <w:pStyle w:val="2"/>
        <w:keepNext w:val="0"/>
        <w:keepLines/>
        <w:pageBreakBefore w:val="0"/>
        <w:numPr>
          <w:ilvl w:val="0"/>
          <w:numId w:val="1"/>
        </w:numPr>
        <w:kinsoku/>
        <w:wordWrap w:val="0"/>
        <w:overflowPunct/>
        <w:topLinePunct w:val="0"/>
        <w:bidi w:val="0"/>
        <w:adjustRightInd/>
        <w:snapToGrid/>
        <w:spacing w:line="374"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牙中牙，是牙内陷最严重的一种，常见于上颌侧切牙，偶发于上颌中切牙或尖牙。</w:t>
      </w:r>
    </w:p>
    <w:p>
      <w:pPr>
        <w:pStyle w:val="2"/>
        <w:keepNext w:val="0"/>
        <w:keepLines/>
        <w:pageBreakBefore w:val="0"/>
        <w:numPr>
          <w:ilvl w:val="0"/>
          <w:numId w:val="1"/>
        </w:numPr>
        <w:kinsoku/>
        <w:wordWrap w:val="0"/>
        <w:overflowPunct/>
        <w:topLinePunct w:val="0"/>
        <w:bidi w:val="0"/>
        <w:adjustRightInd/>
        <w:snapToGrid/>
        <w:spacing w:line="374"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牙本质过敏症的主要表现为刺激痛，当刷牙，吃硬物、酸、甜、冷、热等刺激时均可发生酸痛，尤其对机械刺激最敏感。</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目前最常用的漂白剂为过氧化氢、过氧化脉、过硼酸钠。多生牙属于牙数目异常，不属于牙发育形态和结构畸形。死髓牙不能应用活髓切断术，应该行根尖诱导成形术。</w:t>
      </w:r>
    </w:p>
    <w:p>
      <w:pPr>
        <w:pStyle w:val="2"/>
        <w:keepNext w:val="0"/>
        <w:keepLines/>
        <w:pageBreakBefore w:val="0"/>
        <w:numPr>
          <w:ilvl w:val="0"/>
          <w:numId w:val="1"/>
        </w:numPr>
        <w:kinsoku/>
        <w:wordWrap w:val="0"/>
        <w:overflowPunct/>
        <w:topLinePunct w:val="0"/>
        <w:bidi w:val="0"/>
        <w:adjustRightInd/>
        <w:snapToGrid/>
        <w:spacing w:line="374"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乳牙龋病的治疗目的是终止龋蚀发展、保护牙髓的正常活力、恢复牙体的外形和咀嚼功能、维持牙列完整、使乳牙正常替换、颌骨正常发育。</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牙菌斑是牙周病的始动因素。</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pacing w:val="-1"/>
          <w:sz w:val="21"/>
          <w:szCs w:val="21"/>
        </w:rPr>
        <w:t>可引起牙龈增生的药物有硝苯吡啶、苯妥英钠、环孢菌素。</w:t>
      </w:r>
      <w:r>
        <w:rPr>
          <w:rFonts w:hint="eastAsia" w:ascii="微软雅黑" w:hAnsi="微软雅黑" w:eastAsia="微软雅黑" w:cs="微软雅黑"/>
          <w:sz w:val="21"/>
          <w:szCs w:val="21"/>
        </w:rPr>
        <w:t xml:space="preserve">急性坏死性龈炎的细菌涂片可见大量螺旋体和梭形杆菌。 </w:t>
      </w:r>
      <w:r>
        <w:rPr>
          <w:rFonts w:hint="eastAsia" w:ascii="微软雅黑" w:hAnsi="微软雅黑" w:eastAsia="微软雅黑" w:cs="微软雅黑"/>
          <w:spacing w:val="-1"/>
          <w:sz w:val="21"/>
          <w:szCs w:val="21"/>
        </w:rPr>
        <w:t>青春期青少年体内激素水平变化为牙龈炎发生的全身因素。</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青少年牙周炎也叫侵袭性牙周炎，主要特点是牙周组织破坏程度与局部刺激物的量不成比例。</w:t>
      </w:r>
    </w:p>
    <w:p>
      <w:pPr>
        <w:pStyle w:val="2"/>
        <w:keepNext w:val="0"/>
        <w:keepLines/>
        <w:pageBreakBefore w:val="0"/>
        <w:numPr>
          <w:ilvl w:val="0"/>
          <w:numId w:val="1"/>
        </w:numPr>
        <w:kinsoku/>
        <w:wordWrap w:val="0"/>
        <w:overflowPunct/>
        <w:topLinePunct w:val="0"/>
        <w:bidi w:val="0"/>
        <w:adjustRightInd/>
        <w:snapToGrid/>
        <w:spacing w:line="292"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急性疱疹性口炎的临床特征包括急性发作、全身反应重、口腔黏膜的</w:t>
      </w:r>
      <w:r>
        <w:rPr>
          <w:rFonts w:hint="eastAsia" w:ascii="微软雅黑" w:hAnsi="微软雅黑" w:eastAsia="微软雅黑" w:cs="微软雅黑"/>
          <w:sz w:val="21"/>
          <w:szCs w:val="21"/>
          <w:lang w:val="en-US" w:eastAsia="zh-CN"/>
        </w:rPr>
        <w:t>任</w:t>
      </w:r>
      <w:r>
        <w:rPr>
          <w:rFonts w:hint="eastAsia" w:ascii="微软雅黑" w:hAnsi="微软雅黑" w:eastAsia="微软雅黑" w:cs="微软雅黑"/>
          <w:sz w:val="21"/>
          <w:szCs w:val="21"/>
        </w:rPr>
        <w:t>何部位和口唇周围可出现成簇的小水疱。继后，口腔黏膜形成浅溃疡，口周皮肤形成痂壳。</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疱疹性口炎是发生于口腔黏膜的原发性HSV 感染，多见于婴幼儿。轻型口疮的溃疡特点为“红、黄、凹、痛”。</w:t>
      </w:r>
    </w:p>
    <w:p>
      <w:pPr>
        <w:pStyle w:val="2"/>
        <w:keepNext w:val="0"/>
        <w:keepLines/>
        <w:pageBreakBefore w:val="0"/>
        <w:numPr>
          <w:ilvl w:val="0"/>
          <w:numId w:val="1"/>
        </w:numPr>
        <w:kinsoku/>
        <w:wordWrap w:val="0"/>
        <w:overflowPunct/>
        <w:topLinePunct w:val="0"/>
        <w:bidi w:val="0"/>
        <w:adjustRightInd/>
        <w:snapToGrid/>
        <w:spacing w:line="374"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口腔检查包括口腔前庭检查、牙齿及咬合检查、固有口腔及口咽检查。</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口镜的作用包括反映被检查部位的影像，牵拉软组织，聚集光线至被检查部位。</w:t>
      </w:r>
    </w:p>
    <w:p>
      <w:pPr>
        <w:pStyle w:val="2"/>
        <w:keepNext w:val="0"/>
        <w:keepLines/>
        <w:pageBreakBefore w:val="0"/>
        <w:numPr>
          <w:ilvl w:val="0"/>
          <w:numId w:val="1"/>
        </w:numPr>
        <w:kinsoku/>
        <w:wordWrap w:val="0"/>
        <w:overflowPunct/>
        <w:topLinePunct w:val="0"/>
        <w:bidi w:val="0"/>
        <w:adjustRightInd/>
        <w:snapToGrid/>
        <w:spacing w:line="290"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口镜的柄端用于牙齿叩诊检查。</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脱敏治疗适用于牙本质过敏的患牙。探针的工作角度不可以任意改变。</w:t>
      </w:r>
    </w:p>
    <w:p>
      <w:pPr>
        <w:pStyle w:val="2"/>
        <w:keepNext w:val="0"/>
        <w:keepLines/>
        <w:pageBreakBefore w:val="0"/>
        <w:numPr>
          <w:ilvl w:val="0"/>
          <w:numId w:val="1"/>
        </w:numPr>
        <w:kinsoku/>
        <w:wordWrap w:val="0"/>
        <w:overflowPunct/>
        <w:topLinePunct w:val="0"/>
        <w:bidi w:val="0"/>
        <w:adjustRightInd/>
        <w:snapToGrid/>
        <w:spacing w:line="307"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再矿化法适用于光滑面早期釉质龋，即龋斑。</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根尖片投照的分角技术是x 线与被检查牙齿的长轴及胶片之间的分角线垂直，并与被照牙的邻面平行。</w:t>
      </w:r>
    </w:p>
    <w:p>
      <w:pPr>
        <w:pStyle w:val="2"/>
        <w:keepNext w:val="0"/>
        <w:keepLines/>
        <w:pageBreakBefore w:val="0"/>
        <w:numPr>
          <w:ilvl w:val="0"/>
          <w:numId w:val="1"/>
        </w:numPr>
        <w:kinsoku/>
        <w:wordWrap w:val="0"/>
        <w:overflowPunct/>
        <w:topLinePunct w:val="0"/>
        <w:bidi w:val="0"/>
        <w:adjustRightInd/>
        <w:snapToGrid/>
        <w:spacing w:line="292"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下颌前磨牙开髓位置应在咬合面偏向颊侧。</w:t>
      </w:r>
    </w:p>
    <w:p>
      <w:pPr>
        <w:pStyle w:val="2"/>
        <w:keepNext w:val="0"/>
        <w:keepLines/>
        <w:pageBreakBefore w:val="0"/>
        <w:numPr>
          <w:ilvl w:val="0"/>
          <w:numId w:val="1"/>
        </w:numPr>
        <w:kinsoku/>
        <w:wordWrap w:val="0"/>
        <w:overflowPunct/>
        <w:topLinePunct w:val="0"/>
        <w:bidi w:val="0"/>
        <w:adjustRightInd/>
        <w:snapToGrid/>
        <w:spacing w:line="374"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pacing w:val="-1"/>
          <w:sz w:val="21"/>
          <w:szCs w:val="21"/>
        </w:rPr>
        <w:t>急性化脓性根尖周炎时炎症中心在根尖周组织，叩痛严重一，疼痛</w:t>
      </w:r>
      <w:r>
        <w:rPr>
          <w:rFonts w:hint="eastAsia" w:ascii="微软雅黑" w:hAnsi="微软雅黑" w:eastAsia="微软雅黑" w:cs="微软雅黑"/>
          <w:sz w:val="21"/>
          <w:szCs w:val="21"/>
        </w:rPr>
        <w:t>的定位明确。</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pacing w:val="-1"/>
          <w:sz w:val="21"/>
          <w:szCs w:val="21"/>
        </w:rPr>
        <w:t>急性根尖周脓肿有效的应急处理是开髓拔髓，穿刺根尖孔，让脓液</w:t>
      </w:r>
      <w:r>
        <w:rPr>
          <w:rFonts w:hint="eastAsia" w:ascii="微软雅黑" w:hAnsi="微软雅黑" w:eastAsia="微软雅黑" w:cs="微软雅黑"/>
          <w:sz w:val="21"/>
          <w:szCs w:val="21"/>
        </w:rPr>
        <w:t>从根管引流。</w:t>
      </w:r>
    </w:p>
    <w:p>
      <w:pPr>
        <w:pStyle w:val="2"/>
        <w:keepNext w:val="0"/>
        <w:keepLines/>
        <w:pageBreakBefore w:val="0"/>
        <w:numPr>
          <w:ilvl w:val="0"/>
          <w:numId w:val="1"/>
        </w:numPr>
        <w:kinsoku/>
        <w:wordWrap w:val="0"/>
        <w:overflowPunct/>
        <w:topLinePunct w:val="0"/>
        <w:bidi w:val="0"/>
        <w:adjustRightInd/>
        <w:snapToGrid/>
        <w:spacing w:line="290"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乳牙患龋以下颌乳磨牙最多。</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典型的三叉神经痛呈阵发性发作性剧痛。</w:t>
      </w:r>
    </w:p>
    <w:p>
      <w:pPr>
        <w:pStyle w:val="2"/>
        <w:keepNext w:val="0"/>
        <w:keepLines/>
        <w:pageBreakBefore w:val="0"/>
        <w:numPr>
          <w:ilvl w:val="0"/>
          <w:numId w:val="1"/>
        </w:numPr>
        <w:kinsoku/>
        <w:wordWrap w:val="0"/>
        <w:overflowPunct/>
        <w:topLinePunct w:val="0"/>
        <w:bidi w:val="0"/>
        <w:adjustRightInd/>
        <w:snapToGrid/>
        <w:spacing w:line="374"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pacing w:val="-1"/>
          <w:sz w:val="21"/>
          <w:szCs w:val="21"/>
        </w:rPr>
        <w:t>放线菌是人口腔正常菌丛中最常见的革兰阳性丝状菌。</w:t>
      </w:r>
    </w:p>
    <w:p>
      <w:pPr>
        <w:pStyle w:val="2"/>
        <w:keepNext w:val="0"/>
        <w:keepLines/>
        <w:pageBreakBefore w:val="0"/>
        <w:numPr>
          <w:ilvl w:val="0"/>
          <w:numId w:val="1"/>
        </w:numPr>
        <w:kinsoku/>
        <w:wordWrap w:val="0"/>
        <w:overflowPunct/>
        <w:topLinePunct w:val="0"/>
        <w:bidi w:val="0"/>
        <w:adjustRightInd/>
        <w:snapToGrid/>
        <w:spacing w:line="374"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用温度测、验牙髓活力时，应低于20℃或高于50℃。 </w:t>
      </w:r>
    </w:p>
    <w:p>
      <w:pPr>
        <w:pStyle w:val="2"/>
        <w:keepNext w:val="0"/>
        <w:keepLines/>
        <w:pageBreakBefore w:val="0"/>
        <w:numPr>
          <w:ilvl w:val="0"/>
          <w:numId w:val="1"/>
        </w:numPr>
        <w:kinsoku/>
        <w:wordWrap w:val="0"/>
        <w:overflowPunct/>
        <w:topLinePunct w:val="0"/>
        <w:bidi w:val="0"/>
        <w:adjustRightInd/>
        <w:snapToGrid/>
        <w:spacing w:line="374"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畸形中央尖</w:t>
      </w:r>
      <w:r>
        <w:rPr>
          <w:rFonts w:hint="eastAsia" w:ascii="微软雅黑" w:hAnsi="微软雅黑" w:eastAsia="微软雅黑" w:cs="微软雅黑"/>
          <w:sz w:val="21"/>
          <w:szCs w:val="21"/>
          <w:lang w:val="en-US" w:eastAsia="zh-CN"/>
        </w:rPr>
        <w:t>以</w:t>
      </w:r>
      <w:r>
        <w:rPr>
          <w:rFonts w:hint="eastAsia" w:ascii="微软雅黑" w:hAnsi="微软雅黑" w:eastAsia="微软雅黑" w:cs="微软雅黑"/>
          <w:sz w:val="21"/>
          <w:szCs w:val="21"/>
        </w:rPr>
        <w:t>下颌第二双尖牙多见。</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开髓引流是急性牙髓炎最有效的应急处理。牙髓炎的发生多为龋齿所致。</w:t>
      </w:r>
    </w:p>
    <w:p>
      <w:pPr>
        <w:pStyle w:val="2"/>
        <w:keepNext w:val="0"/>
        <w:keepLines/>
        <w:pageBreakBefore w:val="0"/>
        <w:numPr>
          <w:ilvl w:val="0"/>
          <w:numId w:val="1"/>
        </w:numPr>
        <w:kinsoku/>
        <w:wordWrap w:val="0"/>
        <w:overflowPunct/>
        <w:topLinePunct w:val="0"/>
        <w:bidi w:val="0"/>
        <w:adjustRightInd/>
        <w:snapToGrid/>
        <w:spacing w:line="307"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根管预备前要完成的重要步骤是工作长度的确定。</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龈上洁治术是使用龈上洁治器械除去龈上牙石和菌斑，并磨光牙面，防止菌斑和牙石再沉积。</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叩诊右上第一磨牙的对照牙最好选左上第一磨牙。</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pacing w:val="-1"/>
          <w:sz w:val="21"/>
          <w:szCs w:val="21"/>
        </w:rPr>
        <w:t>根尖孔未形成时，因机械性或外伤性因素暴露的年轻恒牙和意外穿</w:t>
      </w:r>
      <w:r>
        <w:rPr>
          <w:rFonts w:hint="eastAsia" w:ascii="微软雅黑" w:hAnsi="微软雅黑" w:eastAsia="微软雅黑" w:cs="微软雅黑"/>
          <w:sz w:val="21"/>
          <w:szCs w:val="21"/>
        </w:rPr>
        <w:t>髓，穿髓孔直径不超过0. 5 mm 者采用直接盖髓术。</w:t>
      </w:r>
    </w:p>
    <w:p>
      <w:pPr>
        <w:pStyle w:val="2"/>
        <w:keepNext w:val="0"/>
        <w:keepLines/>
        <w:pageBreakBefore w:val="0"/>
        <w:numPr>
          <w:ilvl w:val="0"/>
          <w:numId w:val="1"/>
        </w:numPr>
        <w:kinsoku/>
        <w:wordWrap w:val="0"/>
        <w:overflowPunct/>
        <w:topLinePunct w:val="0"/>
        <w:bidi w:val="0"/>
        <w:adjustRightInd/>
        <w:snapToGrid/>
        <w:spacing w:line="290"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直接益髓术为覆盖已穿露的牙髓创面，最重要的注惫事项为无菌操</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作奋防止牙髓被感染，导致盖髓失败。</w:t>
      </w:r>
    </w:p>
    <w:p>
      <w:pPr>
        <w:pStyle w:val="2"/>
        <w:keepNext w:val="0"/>
        <w:keepLines/>
        <w:pageBreakBefore w:val="0"/>
        <w:numPr>
          <w:ilvl w:val="0"/>
          <w:numId w:val="1"/>
        </w:numPr>
        <w:kinsoku/>
        <w:wordWrap w:val="0"/>
        <w:overflowPunct/>
        <w:topLinePunct w:val="0"/>
        <w:bidi w:val="0"/>
        <w:adjustRightInd/>
        <w:snapToGrid/>
        <w:spacing w:line="374"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pacing w:val="-1"/>
          <w:sz w:val="21"/>
          <w:szCs w:val="21"/>
        </w:rPr>
        <w:t>电诊法检查牙髓活力应该先测对照牙，后测患牙。</w:t>
      </w:r>
    </w:p>
    <w:p>
      <w:pPr>
        <w:pStyle w:val="2"/>
        <w:keepNext w:val="0"/>
        <w:keepLines/>
        <w:pageBreakBefore w:val="0"/>
        <w:numPr>
          <w:ilvl w:val="0"/>
          <w:numId w:val="1"/>
        </w:numPr>
        <w:kinsoku/>
        <w:wordWrap w:val="0"/>
        <w:overflowPunct/>
        <w:topLinePunct w:val="0"/>
        <w:bidi w:val="0"/>
        <w:adjustRightInd/>
        <w:snapToGrid/>
        <w:spacing w:line="374"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夜间痛是急性牙髓炎自发痛最明显的特点。</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成人患牙三氧化二砷封药时间为24~48</w:t>
      </w:r>
      <w:r>
        <w:rPr>
          <w:rFonts w:hint="eastAsia" w:ascii="微软雅黑" w:hAnsi="微软雅黑" w:eastAsia="微软雅黑" w:cs="微软雅黑"/>
          <w:spacing w:val="-2"/>
          <w:sz w:val="21"/>
          <w:szCs w:val="21"/>
        </w:rPr>
        <w:t xml:space="preserve"> 小时，金属砷封药时间为</w:t>
      </w:r>
      <w:r>
        <w:rPr>
          <w:rFonts w:hint="eastAsia" w:ascii="微软雅黑" w:hAnsi="微软雅黑" w:eastAsia="微软雅黑" w:cs="微软雅黑"/>
          <w:sz w:val="21"/>
          <w:szCs w:val="21"/>
        </w:rPr>
        <w:t>10---</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2天，多聚甲醛封药时间为2周左右。</w:t>
      </w:r>
    </w:p>
    <w:p>
      <w:pPr>
        <w:pStyle w:val="2"/>
        <w:keepNext w:val="0"/>
        <w:keepLines/>
        <w:pageBreakBefore w:val="0"/>
        <w:numPr>
          <w:ilvl w:val="0"/>
          <w:numId w:val="1"/>
        </w:numPr>
        <w:kinsoku/>
        <w:wordWrap w:val="0"/>
        <w:overflowPunct/>
        <w:topLinePunct w:val="0"/>
        <w:bidi w:val="0"/>
        <w:adjustRightInd/>
        <w:snapToGrid/>
        <w:spacing w:line="290"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乳牙根管充填材料不宜放置牙胶尖或银尖。</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甲硝唑主要用于牙周抗厌氧菌冶疗。</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根管充填时主尖应距X 线片所示根尖0.5~2mm。</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乳磨牙在3~4岁，第一恒磨牙在6~7岁，第二恒磨牙在11~13岁为最适宜窝沟封闭的时期。</w:t>
      </w:r>
    </w:p>
    <w:p>
      <w:pPr>
        <w:pStyle w:val="2"/>
        <w:keepNext w:val="0"/>
        <w:keepLines/>
        <w:pageBreakBefore w:val="0"/>
        <w:numPr>
          <w:ilvl w:val="0"/>
          <w:numId w:val="1"/>
        </w:numPr>
        <w:kinsoku/>
        <w:wordWrap w:val="0"/>
        <w:overflowPunct/>
        <w:topLinePunct w:val="0"/>
        <w:bidi w:val="0"/>
        <w:adjustRightInd/>
        <w:snapToGrid/>
        <w:spacing w:line="290"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痛性抽搐是指伴有颜面表情肌的痉挛，口角被牵向患侧。</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贝尔征是指用力闭目时，眼球转向一外上方。</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备洞时意外穿髓的年轻恒牙是直接盖髓术的适应证。</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牙冠色泽变暗，检查牙髓活力测定无反应，表示牙髓已坏死。</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急性牙髓炎疼痛的特点为阵发性的自发性痛、温度刺激引起或加重疼痛、疼痛不能定位、有放射性痛、常在夜间发作或加重。</w:t>
      </w:r>
    </w:p>
    <w:p>
      <w:pPr>
        <w:pStyle w:val="2"/>
        <w:keepNext w:val="0"/>
        <w:keepLines/>
        <w:pageBreakBefore w:val="0"/>
        <w:widowControl w:val="0"/>
        <w:numPr>
          <w:ilvl w:val="0"/>
          <w:numId w:val="1"/>
        </w:numPr>
        <w:kinsoku/>
        <w:wordWrap w:val="0"/>
        <w:overflowPunct/>
        <w:topLinePunct w:val="0"/>
        <w:autoSpaceDE/>
        <w:autoSpaceDN/>
        <w:bidi w:val="0"/>
        <w:adjustRightInd/>
        <w:snapToGrid/>
        <w:spacing w:line="292"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龋病是牙体缺损最常见的原因。</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疱疹性口腔炎不宜使用激素类药物。</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0.05%~0.12%的洗必泰溶液是口内手术后常用的含漱液。下颌第一前磨牙开髓时最易侧穿的部位是舌侧。</w:t>
      </w:r>
    </w:p>
    <w:p>
      <w:pPr>
        <w:pStyle w:val="2"/>
        <w:keepNext w:val="0"/>
        <w:keepLines/>
        <w:pageBreakBefore w:val="0"/>
        <w:numPr>
          <w:ilvl w:val="0"/>
          <w:numId w:val="1"/>
        </w:numPr>
        <w:kinsoku/>
        <w:wordWrap w:val="0"/>
        <w:overflowPunct/>
        <w:topLinePunct w:val="0"/>
        <w:bidi w:val="0"/>
        <w:adjustRightInd/>
        <w:snapToGrid/>
        <w:spacing w:line="307"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确定残髓炎最可靠的方法是探查根管深度。</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龈上洁治术后牙本质过敏的脱敏应选用的药物是75%氟化钠糊剂。检查继发龋的最佳方法是拍牙片。牙周病最基本的治疗应包括清除菌斑和牙石。 根尖孔破坏的感染渗湿根管封药用碘仿糊剂。 </w:t>
      </w:r>
      <w:r>
        <w:rPr>
          <w:rFonts w:hint="eastAsia" w:ascii="微软雅黑" w:hAnsi="微软雅黑" w:eastAsia="微软雅黑" w:cs="微软雅黑"/>
          <w:spacing w:val="-1"/>
          <w:sz w:val="21"/>
          <w:szCs w:val="21"/>
        </w:rPr>
        <w:t>根尖孔未形成的年轻恒牙根管封药用氢氧化钙。</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残髓炎的诊断要点是:有牙髓治疗史、具有牙髓炎疼痛的特点、探查根管深部有探痛。</w:t>
      </w:r>
    </w:p>
    <w:p>
      <w:pPr>
        <w:pStyle w:val="2"/>
        <w:keepNext w:val="0"/>
        <w:keepLines/>
        <w:pageBreakBefore w:val="0"/>
        <w:numPr>
          <w:ilvl w:val="0"/>
          <w:numId w:val="1"/>
        </w:numPr>
        <w:kinsoku/>
        <w:wordWrap w:val="0"/>
        <w:overflowPunct/>
        <w:topLinePunct w:val="0"/>
        <w:bidi w:val="0"/>
        <w:adjustRightInd/>
        <w:snapToGrid/>
        <w:spacing w:line="292"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根尖发育已完成的恒牙牙髓炎波及根髓时。治疗宜选择牙髓摘除</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术。</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继发龋最多发生在邻面窝洞的龈壁，其次是洞底。检查的最佳方法是拍X 线牙片。</w:t>
      </w:r>
    </w:p>
    <w:p>
      <w:pPr>
        <w:pStyle w:val="2"/>
        <w:keepNext w:val="0"/>
        <w:keepLines/>
        <w:pageBreakBefore w:val="0"/>
        <w:numPr>
          <w:ilvl w:val="0"/>
          <w:numId w:val="1"/>
        </w:numPr>
        <w:kinsoku/>
        <w:wordWrap w:val="0"/>
        <w:overflowPunct/>
        <w:topLinePunct w:val="0"/>
        <w:bidi w:val="0"/>
        <w:adjustRightInd/>
        <w:snapToGrid/>
        <w:spacing w:line="290"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双尖牙咬合面中央窝内可能出现畸形中央尖，常因磨耗而穿髓，以</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下颌第二双尖牙多见。</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龋病的分类:①按发病情况和进展速度分为:急性龋、慢性龋、继发龋;②按损害的解剖部位分为窝沟龋、平滑面龋、根面龋;③按病变</w:t>
      </w:r>
    </w:p>
    <w:p>
      <w:pPr>
        <w:pStyle w:val="2"/>
        <w:keepNext w:val="0"/>
        <w:keepLines/>
        <w:pageBreakBefore w:val="0"/>
        <w:numPr>
          <w:ilvl w:val="0"/>
          <w:numId w:val="1"/>
        </w:numPr>
        <w:kinsoku/>
        <w:wordWrap w:val="0"/>
        <w:overflowPunct/>
        <w:topLinePunct w:val="0"/>
        <w:bidi w:val="0"/>
        <w:adjustRightInd/>
        <w:snapToGrid/>
        <w:spacing w:line="290"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深度不同分为:浅龋、中龋和深龋。</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强力霉素对Aa 菌有特殊的抑制效果，可用于预防和治疗青少年牙周炎的药物治疗。</w:t>
      </w:r>
    </w:p>
    <w:p>
      <w:pPr>
        <w:pStyle w:val="2"/>
        <w:keepNext w:val="0"/>
        <w:keepLines/>
        <w:pageBreakBefore w:val="0"/>
        <w:numPr>
          <w:ilvl w:val="0"/>
          <w:numId w:val="1"/>
        </w:numPr>
        <w:kinsoku/>
        <w:wordWrap w:val="0"/>
        <w:overflowPunct/>
        <w:topLinePunct w:val="0"/>
        <w:bidi w:val="0"/>
        <w:adjustRightInd/>
        <w:snapToGrid/>
        <w:spacing w:line="290"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临床上去除龋坏组织的标准主要根据洞壁牙体组织的硬度。</w:t>
      </w:r>
    </w:p>
    <w:p>
      <w:pPr>
        <w:pStyle w:val="2"/>
        <w:keepNext w:val="0"/>
        <w:keepLines/>
        <w:pageBreakBefore w:val="0"/>
        <w:numPr>
          <w:ilvl w:val="0"/>
          <w:numId w:val="1"/>
        </w:numPr>
        <w:kinsoku/>
        <w:wordWrap w:val="0"/>
        <w:overflowPunct/>
        <w:topLinePunct w:val="0"/>
        <w:bidi w:val="0"/>
        <w:adjustRightInd/>
        <w:snapToGrid/>
        <w:spacing w:line="374"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龋坏进展慢，组织染色深，呈黑褐色，病变组织较干燥，不易被挖除，挖除时呈粉状是慢性龋的特点。</w:t>
      </w:r>
    </w:p>
    <w:p>
      <w:pPr>
        <w:pStyle w:val="2"/>
        <w:keepNext w:val="0"/>
        <w:keepLines/>
        <w:pageBreakBefore w:val="0"/>
        <w:numPr>
          <w:ilvl w:val="0"/>
          <w:numId w:val="1"/>
        </w:numPr>
        <w:kinsoku/>
        <w:wordWrap w:val="0"/>
        <w:overflowPunct/>
        <w:topLinePunct w:val="0"/>
        <w:bidi w:val="0"/>
        <w:adjustRightInd/>
        <w:snapToGrid/>
        <w:spacing w:line="296"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牙冠色泽变暗，牙髓活力测定无反应，表示牙髓已坏死。</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pacing w:val="-1"/>
          <w:sz w:val="21"/>
          <w:szCs w:val="21"/>
        </w:rPr>
        <w:t>唇侧略有膨隆，无明显疼痛，检查唇侧有乒乓球感，富有弹性，可</w:t>
      </w:r>
      <w:r>
        <w:rPr>
          <w:rFonts w:hint="eastAsia" w:ascii="微软雅黑" w:hAnsi="微软雅黑" w:eastAsia="微软雅黑" w:cs="微软雅黑"/>
          <w:sz w:val="21"/>
          <w:szCs w:val="21"/>
        </w:rPr>
        <w:t>造成邻牙移位或使邻牙牙根吸收，这是根尖周囊肿的特点。</w:t>
      </w:r>
    </w:p>
    <w:p>
      <w:pPr>
        <w:pStyle w:val="2"/>
        <w:keepNext w:val="0"/>
        <w:keepLines/>
        <w:pageBreakBefore w:val="0"/>
        <w:numPr>
          <w:ilvl w:val="0"/>
          <w:numId w:val="1"/>
        </w:numPr>
        <w:kinsoku/>
        <w:wordWrap w:val="0"/>
        <w:overflowPunct/>
        <w:topLinePunct w:val="0"/>
        <w:bidi w:val="0"/>
        <w:adjustRightInd/>
        <w:snapToGrid/>
        <w:spacing w:line="290"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龋病是牙体缺损最常见的原因。</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普鲁卡因属于脂类麻药，利多卡因属于酰胺类麻药。</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局麻药作用时间从长到短依次为:布比卡因&gt;丁卡因&gt;利多卡因)普鲁卡因。</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牙挺原理包括楔原理、轮轴原理、杠杆原理。舌系带最佳手术时间为1~2 岁。</w:t>
      </w:r>
    </w:p>
    <w:p>
      <w:pPr>
        <w:pStyle w:val="2"/>
        <w:keepNext w:val="0"/>
        <w:keepLines/>
        <w:pageBreakBefore w:val="0"/>
        <w:numPr>
          <w:ilvl w:val="0"/>
          <w:numId w:val="1"/>
        </w:numPr>
        <w:kinsoku/>
        <w:wordWrap w:val="0"/>
        <w:overflowPunct/>
        <w:topLinePunct w:val="0"/>
        <w:bidi w:val="0"/>
        <w:adjustRightInd/>
        <w:snapToGrid/>
        <w:spacing w:line="307"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牙槽骨最佳修整时间是拔牙后一个月。</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糖尿病患者拔牙血糖最好控制在8. 88mmol/L 以下。高血压患者拔牙血压最好控制在180/100mmHg 以下。上颌第一磨牙与上颌窦关系密切。</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拔牙后15~30 分钟形成血凝块，24 小时后开始机化。牙种植体的愈合方式是骨愈合。</w:t>
      </w:r>
    </w:p>
    <w:p>
      <w:pPr>
        <w:pStyle w:val="2"/>
        <w:keepNext w:val="0"/>
        <w:keepLines/>
        <w:pageBreakBefore w:val="0"/>
        <w:numPr>
          <w:ilvl w:val="0"/>
          <w:numId w:val="1"/>
        </w:numPr>
        <w:kinsoku/>
        <w:wordWrap w:val="0"/>
        <w:overflowPunct/>
        <w:topLinePunct w:val="0"/>
        <w:bidi w:val="0"/>
        <w:adjustRightInd/>
        <w:snapToGrid/>
        <w:spacing w:line="307"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妊娠妇女最好在妊娠第4、5、6 月治疗牙病。</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pacing w:val="-1"/>
          <w:sz w:val="21"/>
          <w:szCs w:val="21"/>
        </w:rPr>
        <w:t>外科手术最常用的止血方法是钳夹、结扎止血法。</w:t>
      </w:r>
      <w:r>
        <w:rPr>
          <w:rFonts w:hint="eastAsia" w:ascii="微软雅黑" w:hAnsi="微软雅黑" w:eastAsia="微软雅黑" w:cs="微软雅黑"/>
          <w:sz w:val="21"/>
          <w:szCs w:val="21"/>
        </w:rPr>
        <w:t>单一毛囊发生感染叫疖，多个发生感染叫痈。</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干槽症拔牙后2---3 天出现的持续性疼痛，拔牙窝内空虚、骨面暴露、牙槽壁触痛、对冷热敏感。有时拔牙窝内有腐败变性血块。</w:t>
      </w:r>
    </w:p>
    <w:p>
      <w:pPr>
        <w:pStyle w:val="2"/>
        <w:keepNext w:val="0"/>
        <w:keepLines/>
        <w:pageBreakBefore w:val="0"/>
        <w:numPr>
          <w:ilvl w:val="0"/>
          <w:numId w:val="1"/>
        </w:numPr>
        <w:kinsoku/>
        <w:wordWrap w:val="0"/>
        <w:overflowPunct/>
        <w:topLinePunct w:val="0"/>
        <w:bidi w:val="0"/>
        <w:adjustRightInd/>
        <w:snapToGrid/>
        <w:spacing w:line="290"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儿童颌下间隙感染最多来源于淋巴腺源性感染。</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颌面部淋巴结炎感染主要来源于牙源性感染。</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唇、舌、耳、鼻等离体组织如伤后不超过6 小时应设法缝回原处。对于鳞癌的单药化疗中，平阳霉素是首选。</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颌面部鳞癌最常见的远处转移是肺转移。甲状舌管囊肿常发生于颈中线位置。</w:t>
      </w:r>
    </w:p>
    <w:p>
      <w:pPr>
        <w:pStyle w:val="2"/>
        <w:keepNext w:val="0"/>
        <w:keepLines/>
        <w:pageBreakBefore w:val="0"/>
        <w:numPr>
          <w:ilvl w:val="0"/>
          <w:numId w:val="1"/>
        </w:numPr>
        <w:kinsoku/>
        <w:wordWrap w:val="0"/>
        <w:overflowPunct/>
        <w:topLinePunct w:val="0"/>
        <w:bidi w:val="0"/>
        <w:adjustRightInd/>
        <w:snapToGrid/>
        <w:spacing w:line="307"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神经鞘瘤穿刺可吸出血性液体。</w:t>
      </w:r>
    </w:p>
    <w:p>
      <w:pPr>
        <w:pStyle w:val="2"/>
        <w:keepNext w:val="0"/>
        <w:keepLines/>
        <w:pageBreakBefore w:val="0"/>
        <w:numPr>
          <w:ilvl w:val="0"/>
          <w:numId w:val="1"/>
        </w:numPr>
        <w:kinsoku/>
        <w:wordWrap w:val="0"/>
        <w:overflowPunct/>
        <w:topLinePunct w:val="0"/>
        <w:bidi w:val="0"/>
        <w:adjustRightInd/>
        <w:snapToGrid/>
        <w:spacing w:line="374"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舌癌是最常见的口腔癌之一，好发于舌中1/3</w:t>
      </w:r>
      <w:r>
        <w:rPr>
          <w:rFonts w:hint="eastAsia" w:ascii="微软雅黑" w:hAnsi="微软雅黑" w:eastAsia="微软雅黑" w:cs="微软雅黑"/>
          <w:spacing w:val="-5"/>
          <w:sz w:val="21"/>
          <w:szCs w:val="21"/>
        </w:rPr>
        <w:t xml:space="preserve"> 侧缘。</w:t>
      </w:r>
      <w:r>
        <w:rPr>
          <w:rFonts w:hint="eastAsia" w:ascii="微软雅黑" w:hAnsi="微软雅黑" w:eastAsia="微软雅黑" w:cs="微软雅黑"/>
          <w:sz w:val="21"/>
          <w:szCs w:val="21"/>
        </w:rPr>
        <w:t>腺淋巴瘤可有锝99 同位素浓集现象。</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pacing w:val="-1"/>
          <w:sz w:val="21"/>
          <w:szCs w:val="21"/>
        </w:rPr>
        <w:t>颌面部癌和肉瘤最根本的区别是组织学来源不同。</w:t>
      </w:r>
      <w:r>
        <w:rPr>
          <w:rFonts w:hint="eastAsia" w:ascii="微软雅黑" w:hAnsi="微软雅黑" w:eastAsia="微软雅黑" w:cs="微软雅黑"/>
          <w:sz w:val="21"/>
          <w:szCs w:val="21"/>
        </w:rPr>
        <w:t>口腔癌中首选的治疗方案是外科手术。</w:t>
      </w:r>
    </w:p>
    <w:p>
      <w:pPr>
        <w:pStyle w:val="2"/>
        <w:keepNext w:val="0"/>
        <w:keepLines/>
        <w:pageBreakBefore w:val="0"/>
        <w:numPr>
          <w:ilvl w:val="0"/>
          <w:numId w:val="1"/>
        </w:numPr>
        <w:kinsoku/>
        <w:wordWrap w:val="0"/>
        <w:overflowPunct/>
        <w:topLinePunct w:val="0"/>
        <w:bidi w:val="0"/>
        <w:adjustRightInd/>
        <w:snapToGrid/>
        <w:spacing w:line="374"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有下唇麻木症状的肿瘤有恶性成釉细胞瘤、颌骨中心性恶性肿瘤。成釉细胞瘤最易引起牙根吸收。</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下唇癌不易发生区域淋巴结转移。</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淋巴管瘤好发于唇、颊、舌、颈部，腭部少见。急性化脓性腮腺炎的致病菌主要是金葡菌。</w:t>
      </w:r>
    </w:p>
    <w:p>
      <w:pPr>
        <w:pStyle w:val="2"/>
        <w:keepNext w:val="0"/>
        <w:keepLines/>
        <w:pageBreakBefore w:val="0"/>
        <w:numPr>
          <w:ilvl w:val="0"/>
          <w:numId w:val="1"/>
        </w:numPr>
        <w:kinsoku/>
        <w:wordWrap w:val="0"/>
        <w:overflowPunct/>
        <w:topLinePunct w:val="0"/>
        <w:bidi w:val="0"/>
        <w:adjustRightInd/>
        <w:snapToGrid/>
        <w:spacing w:line="374"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玫瑰红染色又称为四碘四氯荧光素染色，此检查适用于舍各伦综合征。</w:t>
      </w:r>
    </w:p>
    <w:p>
      <w:pPr>
        <w:pStyle w:val="2"/>
        <w:keepNext w:val="0"/>
        <w:keepLines/>
        <w:pageBreakBefore w:val="0"/>
        <w:numPr>
          <w:ilvl w:val="0"/>
          <w:numId w:val="1"/>
        </w:numPr>
        <w:kinsoku/>
        <w:wordWrap w:val="0"/>
        <w:overflowPunct/>
        <w:topLinePunct w:val="0"/>
        <w:bidi w:val="0"/>
        <w:adjustRightInd/>
        <w:snapToGrid/>
        <w:spacing w:line="296"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黏液表皮样癌大腺体常见于腮腺，小腺体常见于腭腺。</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关节盘从前到后分为四个带，即前带、中间带、后带、双板区。中间带最薄，后带最厚。</w:t>
      </w:r>
    </w:p>
    <w:p>
      <w:pPr>
        <w:pStyle w:val="2"/>
        <w:keepNext w:val="0"/>
        <w:keepLines/>
        <w:pageBreakBefore w:val="0"/>
        <w:numPr>
          <w:ilvl w:val="0"/>
          <w:numId w:val="1"/>
        </w:numPr>
        <w:kinsoku/>
        <w:wordWrap w:val="0"/>
        <w:overflowPunct/>
        <w:topLinePunct w:val="0"/>
        <w:bidi w:val="0"/>
        <w:adjustRightInd/>
        <w:snapToGrid/>
        <w:spacing w:line="290"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双板区分上、下层，充满神经血管，好发穿孔和破裂。</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颞下颌关节手术于术后7~10 天开始练习开口。人体钙化程度最高的组织是釉质。</w:t>
      </w:r>
    </w:p>
    <w:p>
      <w:pPr>
        <w:pStyle w:val="2"/>
        <w:keepNext w:val="0"/>
        <w:keepLines/>
        <w:pageBreakBefore w:val="0"/>
        <w:numPr>
          <w:ilvl w:val="0"/>
          <w:numId w:val="1"/>
        </w:numPr>
        <w:kinsoku/>
        <w:wordWrap w:val="0"/>
        <w:overflowPunct/>
        <w:topLinePunct w:val="0"/>
        <w:bidi w:val="0"/>
        <w:adjustRightInd/>
        <w:snapToGrid/>
        <w:spacing w:line="304"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皮片越薄，移植成活力越强。</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牙槽突裂植骨术多在9~11 岁，尖牙未萌出前。</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pacing w:val="-1"/>
          <w:sz w:val="21"/>
          <w:szCs w:val="21"/>
        </w:rPr>
        <w:t>局麻药中可加入肾上腺素或新福林或渥克他加压素，以减少术中出</w:t>
      </w:r>
      <w:r>
        <w:rPr>
          <w:rFonts w:hint="eastAsia" w:ascii="微软雅黑" w:hAnsi="微软雅黑" w:eastAsia="微软雅黑" w:cs="微软雅黑"/>
          <w:sz w:val="21"/>
          <w:szCs w:val="21"/>
        </w:rPr>
        <w:t>血、延长时间、术野清楚、延缓吸收、降低毒性。</w:t>
      </w:r>
    </w:p>
    <w:p>
      <w:pPr>
        <w:pStyle w:val="2"/>
        <w:keepNext w:val="0"/>
        <w:keepLines/>
        <w:pageBreakBefore w:val="0"/>
        <w:numPr>
          <w:ilvl w:val="0"/>
          <w:numId w:val="1"/>
        </w:numPr>
        <w:kinsoku/>
        <w:wordWrap w:val="0"/>
        <w:overflowPunct/>
        <w:topLinePunct w:val="0"/>
        <w:bidi w:val="0"/>
        <w:adjustRightInd/>
        <w:snapToGrid/>
        <w:spacing w:line="290"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表面麻醉临床上常用2%~5%的利多卡因。</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引流时24 小时内引流液不超过20~30m1 即可拔出引流条。创口分为无菌、污染和感染创口。</w:t>
      </w:r>
    </w:p>
    <w:p>
      <w:pPr>
        <w:pStyle w:val="2"/>
        <w:keepNext w:val="0"/>
        <w:keepLines/>
        <w:pageBreakBefore w:val="0"/>
        <w:numPr>
          <w:ilvl w:val="0"/>
          <w:numId w:val="1"/>
        </w:numPr>
        <w:kinsoku/>
        <w:wordWrap w:val="0"/>
        <w:overflowPunct/>
        <w:topLinePunct w:val="0"/>
        <w:bidi w:val="0"/>
        <w:adjustRightInd/>
        <w:snapToGrid/>
        <w:spacing w:line="374"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甲亢病人拔牙时基础代谢率控制在+20 以下脉搏不超过100 次/分。牙拔出30 分钟后，仍有明显出血称为拔牙后出血。</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种植体之间和自然牙之间不能小于2mm，末端距下颌神经管不小于2mm。</w:t>
      </w:r>
    </w:p>
    <w:p>
      <w:pPr>
        <w:pStyle w:val="2"/>
        <w:keepNext w:val="0"/>
        <w:keepLines/>
        <w:pageBreakBefore w:val="0"/>
        <w:numPr>
          <w:ilvl w:val="0"/>
          <w:numId w:val="1"/>
        </w:numPr>
        <w:kinsoku/>
        <w:wordWrap w:val="0"/>
        <w:overflowPunct/>
        <w:topLinePunct w:val="0"/>
        <w:bidi w:val="0"/>
        <w:adjustRightInd/>
        <w:snapToGrid/>
        <w:spacing w:line="292"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慢性中央性颌骨骨髓炎，死骨和周围组织分离时间是发病后3~4 周。</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颌面部放线菌病脓液中有硫磺样颗粒。</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三凹征是指锁骨上窝、胸骨上窝、肋间隙凹陷。颌骨骨折最常见的体征是咬合错乱。</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口腔颌面部临界瘤有成釉细胞瘤、多形性腺瘤等。鳞癌最常见，约占口腔颌面部恶性肿瘤的80%以上</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第一腮裂囊肿位于下颌角以上及腮腺区。</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第二腮裂囊肿常位于颈上部，大多在舌骨水平，胸锁乳突肌上1/3 前缘附近。</w:t>
      </w:r>
    </w:p>
    <w:p>
      <w:pPr>
        <w:pStyle w:val="2"/>
        <w:keepNext w:val="0"/>
        <w:keepLines/>
        <w:pageBreakBefore w:val="0"/>
        <w:numPr>
          <w:ilvl w:val="0"/>
          <w:numId w:val="1"/>
        </w:numPr>
        <w:kinsoku/>
        <w:wordWrap w:val="0"/>
        <w:overflowPunct/>
        <w:topLinePunct w:val="0"/>
        <w:bidi w:val="0"/>
        <w:adjustRightInd/>
        <w:snapToGrid/>
        <w:spacing w:line="290"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静脉畸形可注射3%鱼肝油酸钠硬化剂。</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成釉细胞瘤好发于下颌体和下颌角。</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涎石病85%左右发生于下颌下腺。</w:t>
      </w:r>
    </w:p>
    <w:p>
      <w:pPr>
        <w:pStyle w:val="2"/>
        <w:keepNext w:val="0"/>
        <w:keepLines/>
        <w:pageBreakBefore w:val="0"/>
        <w:numPr>
          <w:ilvl w:val="0"/>
          <w:numId w:val="1"/>
        </w:numPr>
        <w:kinsoku/>
        <w:wordWrap w:val="0"/>
        <w:overflowPunct/>
        <w:topLinePunct w:val="0"/>
        <w:bidi w:val="0"/>
        <w:adjustRightInd/>
        <w:snapToGrid/>
        <w:spacing w:line="374"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唾液流量测定白蜡5g，咀嚼3 分钟，全唾液量低于3m1 为分泌减少。</w:t>
      </w:r>
    </w:p>
    <w:p>
      <w:pPr>
        <w:pStyle w:val="2"/>
        <w:keepNext w:val="0"/>
        <w:keepLines/>
        <w:pageBreakBefore w:val="0"/>
        <w:numPr>
          <w:ilvl w:val="0"/>
          <w:numId w:val="1"/>
        </w:numPr>
        <w:kinsoku/>
        <w:wordWrap w:val="0"/>
        <w:overflowPunct/>
        <w:topLinePunct w:val="0"/>
        <w:bidi w:val="0"/>
        <w:adjustRightInd/>
        <w:snapToGrid/>
        <w:spacing w:line="374"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颞下颌关节紊乱病的主要症状为下颌运动异常、疼痛、弹响和杂音。颞下颌关节脱位的治疗原则是复位和限制下颌运动。</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目前治疗三叉神经痛的首选药物是卡马西平。周围神经麻痹最为多见的是贝尔麻痹。</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治疗舌咽神经痛的原则是循序渐进，首先采用药物治疗。口腔颌面部发育始于胚胎发育的第3 周。</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胚胎发育的第8 周，胎儿的面部初步形成。单侧唇裂整复术宜在出生后3~6 个月内进行。</w:t>
      </w:r>
    </w:p>
    <w:p>
      <w:pPr>
        <w:pStyle w:val="2"/>
        <w:keepNext w:val="0"/>
        <w:keepLines/>
        <w:pageBreakBefore w:val="0"/>
        <w:numPr>
          <w:ilvl w:val="0"/>
          <w:numId w:val="1"/>
        </w:numPr>
        <w:kinsoku/>
        <w:wordWrap w:val="0"/>
        <w:overflowPunct/>
        <w:topLinePunct w:val="0"/>
        <w:bidi w:val="0"/>
        <w:adjustRightInd/>
        <w:snapToGrid/>
        <w:spacing w:line="307"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双侧唇裂整复术宜在出生后6~12 个月内进行。</w:t>
      </w:r>
    </w:p>
    <w:p>
      <w:pPr>
        <w:pStyle w:val="2"/>
        <w:keepNext w:val="0"/>
        <w:keepLines/>
        <w:pageBreakBefore w:val="0"/>
        <w:numPr>
          <w:ilvl w:val="0"/>
          <w:numId w:val="1"/>
        </w:numPr>
        <w:kinsoku/>
        <w:wordWrap w:val="0"/>
        <w:overflowPunct/>
        <w:topLinePunct w:val="0"/>
        <w:bidi w:val="0"/>
        <w:adjustRightInd/>
        <w:snapToGrid/>
        <w:spacing w:line="374"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国内常用的造影剂是40%的碘化油和60%泛影葡胺。显微外科术指2mm 以下的血管外科手术。</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显微外科术后室温最好在25℃</w:t>
      </w:r>
      <w:r>
        <w:rPr>
          <w:rFonts w:hint="eastAsia" w:ascii="微软雅黑" w:hAnsi="微软雅黑" w:eastAsia="微软雅黑" w:cs="微软雅黑"/>
          <w:spacing w:val="-7"/>
          <w:sz w:val="21"/>
          <w:szCs w:val="21"/>
        </w:rPr>
        <w:t>左右。</w:t>
      </w:r>
      <w:r>
        <w:rPr>
          <w:rFonts w:hint="eastAsia" w:ascii="微软雅黑" w:hAnsi="微软雅黑" w:eastAsia="微软雅黑" w:cs="微软雅黑"/>
          <w:sz w:val="21"/>
          <w:szCs w:val="21"/>
        </w:rPr>
        <w:t>表层皮片厚度为约0.2~0. 25mm。</w:t>
      </w:r>
    </w:p>
    <w:p>
      <w:pPr>
        <w:pStyle w:val="2"/>
        <w:keepNext w:val="0"/>
        <w:keepLines/>
        <w:pageBreakBefore w:val="0"/>
        <w:numPr>
          <w:ilvl w:val="0"/>
          <w:numId w:val="1"/>
        </w:numPr>
        <w:kinsoku/>
        <w:wordWrap w:val="0"/>
        <w:overflowPunct/>
        <w:topLinePunct w:val="0"/>
        <w:bidi w:val="0"/>
        <w:adjustRightInd/>
        <w:snapToGrid/>
        <w:spacing w:line="307"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中层皮片厚度为约0. 38~0. 8mm。</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随意皮瓣血供特别丰富的部位长宽比可达4：1。</w:t>
      </w:r>
    </w:p>
    <w:p>
      <w:pPr>
        <w:pStyle w:val="2"/>
        <w:keepNext w:val="0"/>
        <w:keepLines/>
        <w:pageBreakBefore w:val="0"/>
        <w:numPr>
          <w:ilvl w:val="0"/>
          <w:numId w:val="1"/>
        </w:numPr>
        <w:kinsoku/>
        <w:wordWrap w:val="0"/>
        <w:overflowPunct/>
        <w:topLinePunct w:val="0"/>
        <w:bidi w:val="0"/>
        <w:adjustRightInd/>
        <w:snapToGrid/>
        <w:spacing w:line="376" w:lineRule="auto"/>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Z 字成形术侧切口和中切口所成角度为60°，可增加轴长度的75%</w:t>
      </w:r>
      <w:r>
        <w:rPr>
          <w:rFonts w:hint="eastAsia" w:ascii="微软雅黑" w:hAnsi="微软雅黑" w:eastAsia="微软雅黑" w:cs="微软雅黑"/>
          <w:spacing w:val="-19"/>
          <w:sz w:val="21"/>
          <w:szCs w:val="21"/>
        </w:rPr>
        <w:t>。</w:t>
      </w:r>
      <w:r>
        <w:rPr>
          <w:rFonts w:hint="eastAsia" w:ascii="微软雅黑" w:hAnsi="微软雅黑" w:eastAsia="微软雅黑" w:cs="微软雅黑"/>
          <w:sz w:val="21"/>
          <w:szCs w:val="21"/>
        </w:rPr>
        <w:t>我国创用的前臂皮瓣属于动脉干网状血管皮瓣。</w:t>
      </w:r>
    </w:p>
    <w:p>
      <w:pPr>
        <w:pStyle w:val="2"/>
        <w:keepNext w:val="0"/>
        <w:keepLines/>
        <w:pageBreakBefore w:val="0"/>
        <w:numPr>
          <w:ilvl w:val="0"/>
          <w:numId w:val="1"/>
        </w:numPr>
        <w:kinsoku/>
        <w:wordWrap w:val="0"/>
        <w:overflowPunct/>
        <w:topLinePunct w:val="0"/>
        <w:bidi w:val="0"/>
        <w:adjustRightInd/>
        <w:snapToGrid/>
        <w:spacing w:line="307"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带蒂皮瓣的断蒂时间是在术后14~21 天。</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术后72 小时内是游离皮瓣最容易发生血管危象的时候。下颌骨移植常取第7、8、9 肋骨。</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正常唾液每日分泌1000~1500ml。</w:t>
      </w:r>
    </w:p>
    <w:p>
      <w:pPr>
        <w:keepNext w:val="0"/>
        <w:keepLines/>
        <w:pageBreakBefore w:val="0"/>
        <w:widowControl w:val="0"/>
        <w:numPr>
          <w:ilvl w:val="0"/>
          <w:numId w:val="1"/>
        </w:numPr>
        <w:kinsoku/>
        <w:wordWrap w:val="0"/>
        <w:overflowPunct/>
        <w:topLinePunct w:val="0"/>
        <w:autoSpaceDE w:val="0"/>
        <w:autoSpaceDN w:val="0"/>
        <w:bidi w:val="0"/>
        <w:adjustRightInd/>
        <w:snapToGrid/>
        <w:spacing w:after="0" w:line="376" w:lineRule="auto"/>
        <w:ind w:left="0" w:leftChars="0" w:right="0" w:hanging="425" w:firstLineChars="0"/>
        <w:jc w:val="both"/>
        <w:textAlignment w:val="auto"/>
        <w:rPr>
          <w:rFonts w:hint="eastAsia" w:ascii="微软雅黑" w:hAnsi="微软雅黑" w:eastAsia="微软雅黑" w:cs="微软雅黑"/>
          <w:sz w:val="21"/>
          <w:szCs w:val="21"/>
          <w:lang w:val="zh-CN" w:eastAsia="zh-CN" w:bidi="zh-CN"/>
        </w:rPr>
      </w:pPr>
      <w:r>
        <w:rPr>
          <w:rFonts w:hint="eastAsia" w:ascii="微软雅黑" w:hAnsi="微软雅黑" w:eastAsia="微软雅黑" w:cs="微软雅黑"/>
          <w:sz w:val="21"/>
          <w:szCs w:val="21"/>
          <w:lang w:val="zh-CN" w:eastAsia="zh-CN" w:bidi="zh-CN"/>
        </w:rPr>
        <w:t>腺源性感染最常见于下颌下间隙。</w:t>
      </w:r>
    </w:p>
    <w:p>
      <w:pPr>
        <w:pStyle w:val="2"/>
        <w:keepNext w:val="0"/>
        <w:keepLines/>
        <w:pageBreakBefore w:val="0"/>
        <w:numPr>
          <w:ilvl w:val="0"/>
          <w:numId w:val="1"/>
        </w:numPr>
        <w:kinsoku/>
        <w:wordWrap w:val="0"/>
        <w:overflowPunct/>
        <w:topLinePunct w:val="0"/>
        <w:bidi w:val="0"/>
        <w:adjustRightInd/>
        <w:snapToGrid/>
        <w:spacing w:line="304"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颞下颌关节脱位以前脱位最常见。</w:t>
      </w:r>
    </w:p>
    <w:p>
      <w:pPr>
        <w:pStyle w:val="2"/>
        <w:keepNext w:val="0"/>
        <w:keepLines/>
        <w:pageBreakBefore w:val="0"/>
        <w:numPr>
          <w:ilvl w:val="0"/>
          <w:numId w:val="1"/>
        </w:numPr>
        <w:kinsoku/>
        <w:wordWrap w:val="0"/>
        <w:overflowPunct/>
        <w:topLinePunct w:val="0"/>
        <w:bidi w:val="0"/>
        <w:adjustRightInd/>
        <w:snapToGrid/>
        <w:spacing w:line="290" w:lineRule="exact"/>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腭大孔麻醉时，针刺部位靠后，会引起恶心干呕。</w:t>
      </w:r>
    </w:p>
    <w:p>
      <w:pPr>
        <w:pStyle w:val="2"/>
        <w:keepNext w:val="0"/>
        <w:keepLines/>
        <w:pageBreakBefore w:val="0"/>
        <w:numPr>
          <w:ilvl w:val="0"/>
          <w:numId w:val="1"/>
        </w:numPr>
        <w:kinsoku/>
        <w:wordWrap w:val="0"/>
        <w:overflowPunct/>
        <w:topLinePunct w:val="0"/>
        <w:bidi w:val="0"/>
        <w:adjustRightInd/>
        <w:snapToGrid/>
        <w:spacing w:line="292" w:lineRule="exact"/>
        <w:ind w:left="0" w:leftChars="0" w:right="0" w:hanging="425" w:firstLineChars="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下牙槽神经阻滞麻醉由于注射针偏向外后不能触及骨面，或偏上越过乙状切迹，而至局麻药注入腮腺内麻醉面神经而发生暂时</w:t>
      </w:r>
      <w:r>
        <w:rPr>
          <w:rFonts w:hint="eastAsia" w:ascii="微软雅黑" w:hAnsi="微软雅黑" w:eastAsia="微软雅黑" w:cs="微软雅黑"/>
          <w:sz w:val="21"/>
          <w:szCs w:val="21"/>
          <w:lang w:val="en-US" w:eastAsia="zh-CN"/>
        </w:rPr>
        <w:t>性面瘫</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正常人的开口度为 3.7～4.5cm，大于 5cm 的为张口度过大。</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下颌的最大侧方运动范围正常情况下约为 12mm。</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粘结剂的厚度为 30μm 时，粘结效果最好。</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16 岁以下的年轻恒牙不做固定义齿修复。</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金～瓷结合机制中分为化学结合、机械结合、范德华力结合。其 中化学结合是金～瓷结合机制中主要组成部分，占 49%。</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合金熔点＞瓷粉熔点：170°～270°。</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铸造金属全冠牙合 面预备间隙为 0.8～1.5mm，至少 1.0mm。</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贵金属肩台宽度为 0.3～0.5mm；非贵金属肩台宽度为 0.5～0.8mm。</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颊舌、轴面聚合度 2°～5° </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金属全冠颈缘（浅凹型）的肩台宽：0.5mm；</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烤瓷冠肩台宽（直角或斜面型）的肩台宽：1.0mm.</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PFM 中金属基底冠厚度一般为 0.3～0.5mm；轴面预备量为 1.0～ 1.5mm。</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琼脂印模材水浴加热到 70℃由凝胶状态变成溶胶状态。</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人造冠边缘与牙体组织间允许的微小间隙不超过 50μm。</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喷砂处理时，用 80 目石英砂在 0.2～0.4MPa 压力下喷砂。</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嵌体的洞斜面为 45°；洞形外展不超过 6°（2°～5°）；咬合面的制备深度大于 2mm。</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嵌体所有轴壁均向外展 2°～5°；洞缘斜面的宽度为 1mm。</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普通石膏应在灌注后 1 小时再分离，6 小时分离更好。</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桩核冠一般要求根尖部保留 3～5mm，至少 4mm；</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桩的长度为根长的 2/3～3/4；桩的直径应为根径的 1/3；桩核冠最低限度要求为 1:1。最理想的桩根比例为 1:2.</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牙本质肩领的最小高度：1.5mm。</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拔牙后 3 个月进行修复治疗，固定桥修复要求基牙松动不能超过I度，牙槽骨吸收不超过 1/3。</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固定桥修复要求：临床冠根比例最低限度是 1:1，冠根比例为 1:2或 2:3 理想。</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悬空式桥体（卫生桥）桥体与黏膜不接触，留有至少 3mm 间隙。</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固定桥连接体的横截面积不应小于 4mm 2。</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牙周膜面积（由大到小） 上颌牙：6734512下颌牙：6735421</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牙周膜的正常厚度：0.15～0.38mm。</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可摘义齿</w:t>
      </w:r>
      <w:r>
        <w:rPr>
          <w:rFonts w:hint="eastAsia" w:ascii="微软雅黑" w:hAnsi="微软雅黑" w:eastAsia="微软雅黑" w:cs="微软雅黑"/>
          <w:sz w:val="21"/>
          <w:szCs w:val="21"/>
        </w:rPr>
        <w:t>塑料基托的厚度：2mm；基托边缘厚约 2.5mm；金属基托的厚度：</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0.5mm，边缘厚约 1.0mm。</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前腭杆：宽 8mm；厚 1mm；距龈缘至少 6mm。5. 后腭杆：宽：3.5mm；厚：1.5～2.0mm。</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侧腭杆：与龈缘相聚 4～6mm 宽 3～3.5mm 厚 1～1.5mm。22 / 22</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舌杆：厚 2mm；宽 5mm；舌杆上缘离开龈缘 3～4mm。</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托盘大于牙弓内外 3～4mm，边缘应距黏膜皱襞 2mm。</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解剖式： 30°～33° </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非解剖式：0°</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半解剖式：20°</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上颌基托边缘的后缘止于后堤封闭区（腭小凹后 2mm），下颌后缘盖过磨牙后垫前 1/2 或全部</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石膏粉水比例：40～50ml 水，100g 粉</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模型的厚度不少于 10mm, 边缘厚度 3～5mm。</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人工前牙的切龈高度：微笑时唇高线为上颌中切牙的切 2/3，唇低线为下颌中切牙切 1/2 长。</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排牙时，上颌中切牙的唇面位于切牙乳突中点前 8～10mm。</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Ⅰ型观测线为基牙向缺隙相反方向倾斜时所画。 </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Ⅱ型观测线为基牙向缺隙方向倾斜时所画。</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Ⅲ型观测线为基牙的远、近缺隙侧均有明显的倒凹。</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一级预防又称病因预防</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针对疾病发生的生物、物理、化学、心理和社会因素采取预防措施</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消除致病因素</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防止各种致病因素对人体的危寄</w:t>
      </w:r>
      <w:r>
        <w:rPr>
          <w:rFonts w:hint="eastAsia" w:ascii="微软雅黑" w:hAnsi="微软雅黑" w:eastAsia="微软雅黑" w:cs="微软雅黑"/>
          <w:sz w:val="21"/>
          <w:szCs w:val="21"/>
          <w:lang w:eastAsia="zh-CN"/>
        </w:rPr>
        <w:t>。</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二级预防又称临床前期预防</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即在疾病发生的前期做到早期发现、早期诊断和早期治疗</w:t>
      </w:r>
      <w:r>
        <w:rPr>
          <w:rFonts w:hint="eastAsia" w:ascii="微软雅黑" w:hAnsi="微软雅黑" w:eastAsia="微软雅黑" w:cs="微软雅黑"/>
          <w:sz w:val="21"/>
          <w:szCs w:val="21"/>
          <w:lang w:eastAsia="zh-CN"/>
        </w:rPr>
        <w:t>。</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三级预防又称临床预防</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即对患者及时有效地采取治疗措施</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防止病情恶化</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预防并发症</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和后遗症</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尽量恢复或保留口腔功能</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口腔流行病学可对人群口腔健康状况进行描述</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横断面调查是描述性口腔流行病学最常用的方法</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描述性流行病学的方法主要有横断面研究、纵向研究和常规资料分析</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分析性流行病学包括病例－对照研究和群组研究</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病例－对照研究的特点是观察时间短、需要研究的对象少</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适合研究一些病程较长的慢性  病和一些比较少见的疾病ꎮ</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为查明某病或某些疾病现患情况或流行强度</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如果调查范围较大时</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多用抽样调查的方法</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捷径调查的目的是为了在较短的时间内了解某群体口腔的健康状况</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并估计在该群体中开展口腔保健工作所需的人力和物力</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口腔健康调查的样本含量小就会抽样误差大</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临床试验的设计有三个基本原则</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即随机、对照和盲法</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数据进行变量计算时</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常用的统计指标有平均数、标准差、标准误、可信区间、率、构成比</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ＷＨＯ 评价龋病流行程度的标准年龄组是 １２ 岁</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机械清除菌斑是简易的自我保健方法</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包括刷牙</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使用牙线、牙签、牙间隙刷及牙间清洁器清洁牙齿</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在碳水化合物中致龋性最强的是蔗糖</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抑制龋齿发生效果最好的糖代用品是木糖醇</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氟排泄的主要途径是肾</w:t>
      </w:r>
      <w:r>
        <w:rPr>
          <w:rFonts w:hint="eastAsia" w:ascii="微软雅黑" w:hAnsi="微软雅黑" w:eastAsia="微软雅黑" w:cs="微软雅黑"/>
          <w:sz w:val="21"/>
          <w:szCs w:val="21"/>
        </w:rPr>
        <w:tab/>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饮用氟化水对恒牙的防龋效果优于乳牙</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氟滴剂适用于２岁以下的幼儿</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局部涂氟最初使用氟化钠</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其优点是该溶液化学稳定性好</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无特殊异味</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不刺激牙龈和不使牙变色</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窝沟封闭剂的组成成分中</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树脂基质为主要成分</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窝沟封闭的适应证有:①窝沟深</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特别是可以插入或卡住探针( 包括可疑龋)②患者其他牙</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特别对侧同名牙患龋或有患龋倾向</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窝沟封闭的操作可分为清洁牙面、酸蚀、冲洗和干燥、涂布封闭剂、固化、检查 ６ 个步骤</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窝沟封闭过程中</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酸蚀剂可为磷酸液或含磷酸的凝胶</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酸蚀面积应为接受封闭的范围</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一般为牙尖斜面的 ２ / ３</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窝沟封闭失败的最主要原因是酸蚀后唾液污染</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牙膏的主要作用是摩擦清除菌斑</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ＷＨＯ 评价牙周状况的标准年龄组是 １５ 岁</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影响牙周病流行的因素包括口腔卫生、吸烟、营养、系统性疾病</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牙周病预防的主要目的是消除致病的始动因子及促进疾病发展的危险因素</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超声洁治不宜用于放置心脏起搏器的患者</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不宜用于肝炎、肺结核、艾滋病等传染性疾 病患者</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对于牙龈炎患者</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每６ ~ １２个月做一次洁治</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可有效地维护牙周健康</w:t>
      </w:r>
    </w:p>
    <w:p>
      <w:pPr>
        <w:pStyle w:val="2"/>
        <w:keepNext w:val="0"/>
        <w:keepLines/>
        <w:pageBreakBefore w:val="0"/>
        <w:numPr>
          <w:ilvl w:val="0"/>
          <w:numId w:val="1"/>
        </w:numPr>
        <w:kinsoku/>
        <w:wordWrap w:val="0"/>
        <w:overflowPunct/>
        <w:topLinePunct w:val="0"/>
        <w:bidi w:val="0"/>
        <w:adjustRightInd/>
        <w:snapToGrid/>
        <w:ind w:left="0" w:leftChars="0" w:right="0" w:hanging="425" w:firstLine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膏的基本成分包括摩擦剂、洁净剂、润湿剂、胶黏剂、防腐剂、甜味剂、芳香剂、色素和水</w:t>
      </w:r>
    </w:p>
    <w:p>
      <w:pPr>
        <w:pStyle w:val="2"/>
        <w:keepNext w:val="0"/>
        <w:keepLines/>
        <w:pageBreakBefore w:val="0"/>
        <w:numPr>
          <w:numId w:val="0"/>
        </w:numPr>
        <w:kinsoku/>
        <w:wordWrap w:val="0"/>
        <w:overflowPunct/>
        <w:topLinePunct w:val="0"/>
        <w:bidi w:val="0"/>
        <w:adjustRightInd/>
        <w:snapToGrid/>
        <w:ind w:left="-425" w:leftChars="0" w:right="0" w:right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p>
    <w:p>
      <w:pPr>
        <w:pStyle w:val="2"/>
        <w:keepNext w:val="0"/>
        <w:keepLines/>
        <w:pageBreakBefore w:val="0"/>
        <w:numPr>
          <w:numId w:val="0"/>
        </w:numPr>
        <w:kinsoku/>
        <w:wordWrap w:val="0"/>
        <w:overflowPunct/>
        <w:topLinePunct w:val="0"/>
        <w:bidi w:val="0"/>
        <w:adjustRightInd/>
        <w:snapToGrid/>
        <w:ind w:right="0" w:right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p>
    <w:p>
      <w:pPr>
        <w:pStyle w:val="2"/>
        <w:keepNext w:val="0"/>
        <w:keepLines/>
        <w:pageBreakBefore w:val="0"/>
        <w:numPr>
          <w:numId w:val="0"/>
        </w:numPr>
        <w:kinsoku/>
        <w:wordWrap w:val="0"/>
        <w:overflowPunct/>
        <w:topLinePunct w:val="0"/>
        <w:bidi w:val="0"/>
        <w:adjustRightInd/>
        <w:snapToGrid/>
        <w:ind w:right="0" w:right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t>一些表格</w:t>
      </w:r>
    </w:p>
    <w:tbl>
      <w:tblPr>
        <w:tblStyle w:val="5"/>
        <w:tblW w:w="8502" w:type="dxa"/>
        <w:tblInd w:w="472"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700"/>
        <w:gridCol w:w="6802"/>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45" w:hRule="atLeast"/>
        </w:trPr>
        <w:tc>
          <w:tcPr>
            <w:tcW w:w="1700" w:type="dxa"/>
            <w:tcBorders>
              <w:bottom w:val="single" w:color="231F20" w:sz="4" w:space="0"/>
              <w:right w:val="single" w:color="231F20" w:sz="4" w:space="0"/>
            </w:tcBorders>
          </w:tcPr>
          <w:p>
            <w:pPr>
              <w:pStyle w:val="9"/>
              <w:spacing w:before="55"/>
              <w:ind w:left="91" w:right="81"/>
              <w:jc w:val="center"/>
              <w:rPr>
                <w:rFonts w:hint="eastAsia" w:ascii="微软雅黑" w:hAnsi="微软雅黑" w:eastAsia="微软雅黑" w:cs="微软雅黑"/>
                <w:sz w:val="17"/>
              </w:rPr>
            </w:pPr>
            <w:r>
              <w:rPr>
                <w:rFonts w:hint="eastAsia" w:ascii="微软雅黑" w:hAnsi="微软雅黑" w:eastAsia="微软雅黑" w:cs="微软雅黑"/>
                <w:w w:val="105"/>
                <w:sz w:val="17"/>
              </w:rPr>
              <w:t>唇裂</w:t>
            </w:r>
          </w:p>
        </w:tc>
        <w:tc>
          <w:tcPr>
            <w:tcW w:w="6802" w:type="dxa"/>
            <w:tcBorders>
              <w:left w:val="single" w:color="231F20" w:sz="4" w:space="0"/>
              <w:bottom w:val="single" w:color="231F20" w:sz="4" w:space="0"/>
            </w:tcBorders>
          </w:tcPr>
          <w:p>
            <w:pPr>
              <w:pStyle w:val="9"/>
              <w:spacing w:before="55"/>
              <w:ind w:left="1507" w:right="1489"/>
              <w:jc w:val="center"/>
              <w:rPr>
                <w:rFonts w:hint="eastAsia" w:ascii="微软雅黑" w:hAnsi="微软雅黑" w:eastAsia="微软雅黑" w:cs="微软雅黑"/>
                <w:sz w:val="17"/>
              </w:rPr>
            </w:pPr>
            <w:r>
              <w:rPr>
                <w:rFonts w:hint="eastAsia" w:ascii="微软雅黑" w:hAnsi="微软雅黑" w:eastAsia="微软雅黑" w:cs="微软雅黑"/>
                <w:w w:val="105"/>
                <w:sz w:val="17"/>
              </w:rPr>
              <w:t>成因</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50" w:hRule="atLeast"/>
        </w:trPr>
        <w:tc>
          <w:tcPr>
            <w:tcW w:w="1700" w:type="dxa"/>
            <w:tcBorders>
              <w:top w:val="single" w:color="231F20" w:sz="4" w:space="0"/>
              <w:bottom w:val="single" w:color="231F20" w:sz="4" w:space="0"/>
              <w:right w:val="single" w:color="231F20" w:sz="4" w:space="0"/>
            </w:tcBorders>
          </w:tcPr>
          <w:p>
            <w:pPr>
              <w:pStyle w:val="9"/>
              <w:spacing w:before="60"/>
              <w:ind w:left="91" w:right="81"/>
              <w:jc w:val="center"/>
              <w:rPr>
                <w:rFonts w:hint="eastAsia" w:ascii="微软雅黑" w:hAnsi="微软雅黑" w:eastAsia="微软雅黑" w:cs="微软雅黑"/>
                <w:sz w:val="17"/>
              </w:rPr>
            </w:pPr>
            <w:r>
              <w:rPr>
                <w:rFonts w:hint="eastAsia" w:ascii="微软雅黑" w:hAnsi="微软雅黑" w:eastAsia="微软雅黑" w:cs="微软雅黑"/>
                <w:w w:val="105"/>
                <w:sz w:val="17"/>
              </w:rPr>
              <w:t>单侧唇裂</w:t>
            </w:r>
          </w:p>
        </w:tc>
        <w:tc>
          <w:tcPr>
            <w:tcW w:w="6802" w:type="dxa"/>
            <w:tcBorders>
              <w:top w:val="single" w:color="231F20" w:sz="4" w:space="0"/>
              <w:left w:val="single" w:color="231F20" w:sz="4" w:space="0"/>
              <w:bottom w:val="single" w:color="231F20" w:sz="4" w:space="0"/>
            </w:tcBorders>
          </w:tcPr>
          <w:p>
            <w:pPr>
              <w:pStyle w:val="9"/>
              <w:spacing w:before="4"/>
              <w:ind w:left="1509" w:right="1489"/>
              <w:jc w:val="center"/>
              <w:rPr>
                <w:rFonts w:hint="eastAsia" w:ascii="微软雅黑" w:hAnsi="微软雅黑" w:eastAsia="微软雅黑" w:cs="微软雅黑"/>
                <w:b/>
                <w:sz w:val="17"/>
              </w:rPr>
            </w:pPr>
            <w:r>
              <w:rPr>
                <w:rFonts w:hint="eastAsia" w:ascii="微软雅黑" w:hAnsi="微软雅黑" w:eastAsia="微软雅黑" w:cs="微软雅黑"/>
                <w:b/>
                <w:w w:val="105"/>
                <w:sz w:val="17"/>
              </w:rPr>
              <w:t>单侧球状突与同侧上颌突未联合或部分联合所致</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50" w:hRule="atLeast"/>
        </w:trPr>
        <w:tc>
          <w:tcPr>
            <w:tcW w:w="1700" w:type="dxa"/>
            <w:tcBorders>
              <w:top w:val="single" w:color="231F20" w:sz="4" w:space="0"/>
              <w:bottom w:val="single" w:color="231F20" w:sz="4" w:space="0"/>
              <w:right w:val="single" w:color="231F20" w:sz="4" w:space="0"/>
            </w:tcBorders>
          </w:tcPr>
          <w:p>
            <w:pPr>
              <w:pStyle w:val="9"/>
              <w:spacing w:before="60"/>
              <w:ind w:left="91" w:right="81"/>
              <w:jc w:val="center"/>
              <w:rPr>
                <w:rFonts w:hint="eastAsia" w:ascii="微软雅黑" w:hAnsi="微软雅黑" w:eastAsia="微软雅黑" w:cs="微软雅黑"/>
                <w:sz w:val="17"/>
              </w:rPr>
            </w:pPr>
            <w:r>
              <w:rPr>
                <w:rFonts w:hint="eastAsia" w:ascii="微软雅黑" w:hAnsi="微软雅黑" w:eastAsia="微软雅黑" w:cs="微软雅黑"/>
                <w:w w:val="105"/>
                <w:sz w:val="17"/>
              </w:rPr>
              <w:t>双侧唇裂</w:t>
            </w:r>
          </w:p>
        </w:tc>
        <w:tc>
          <w:tcPr>
            <w:tcW w:w="6802" w:type="dxa"/>
            <w:tcBorders>
              <w:top w:val="single" w:color="231F20" w:sz="4" w:space="0"/>
              <w:left w:val="single" w:color="231F20" w:sz="4" w:space="0"/>
              <w:bottom w:val="single" w:color="231F20" w:sz="4" w:space="0"/>
            </w:tcBorders>
          </w:tcPr>
          <w:p>
            <w:pPr>
              <w:pStyle w:val="9"/>
              <w:spacing w:before="4"/>
              <w:ind w:left="1509" w:right="1489"/>
              <w:jc w:val="center"/>
              <w:rPr>
                <w:rFonts w:hint="eastAsia" w:ascii="微软雅黑" w:hAnsi="微软雅黑" w:eastAsia="微软雅黑" w:cs="微软雅黑"/>
                <w:b/>
                <w:sz w:val="17"/>
              </w:rPr>
            </w:pPr>
            <w:r>
              <w:rPr>
                <w:rFonts w:hint="eastAsia" w:ascii="微软雅黑" w:hAnsi="微软雅黑" w:eastAsia="微软雅黑" w:cs="微软雅黑"/>
                <w:b/>
                <w:w w:val="105"/>
                <w:sz w:val="17"/>
              </w:rPr>
              <w:t>双侧球状突与同侧上颌突未联合或部分联合所致</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615" w:hRule="atLeast"/>
        </w:trPr>
        <w:tc>
          <w:tcPr>
            <w:tcW w:w="1700" w:type="dxa"/>
            <w:tcBorders>
              <w:top w:val="single" w:color="231F20" w:sz="4" w:space="0"/>
              <w:right w:val="single" w:color="231F20" w:sz="4" w:space="0"/>
            </w:tcBorders>
          </w:tcPr>
          <w:p>
            <w:pPr>
              <w:pStyle w:val="9"/>
              <w:spacing w:before="4"/>
              <w:ind w:left="0"/>
              <w:rPr>
                <w:rFonts w:hint="eastAsia" w:ascii="微软雅黑" w:hAnsi="微软雅黑" w:eastAsia="微软雅黑" w:cs="微软雅黑"/>
                <w:sz w:val="15"/>
              </w:rPr>
            </w:pPr>
          </w:p>
          <w:p>
            <w:pPr>
              <w:pStyle w:val="9"/>
              <w:ind w:left="91" w:right="81"/>
              <w:jc w:val="center"/>
              <w:rPr>
                <w:rFonts w:hint="eastAsia" w:ascii="微软雅黑" w:hAnsi="微软雅黑" w:eastAsia="微软雅黑" w:cs="微软雅黑"/>
                <w:sz w:val="17"/>
              </w:rPr>
            </w:pPr>
            <w:r>
              <w:rPr>
                <w:rFonts w:hint="eastAsia" w:ascii="微软雅黑" w:hAnsi="微软雅黑" w:eastAsia="微软雅黑" w:cs="微软雅黑"/>
                <w:w w:val="105"/>
                <w:sz w:val="17"/>
              </w:rPr>
              <w:t>正中唇裂</w:t>
            </w:r>
          </w:p>
        </w:tc>
        <w:tc>
          <w:tcPr>
            <w:tcW w:w="6802" w:type="dxa"/>
            <w:tcBorders>
              <w:top w:val="single" w:color="231F20" w:sz="4" w:space="0"/>
              <w:left w:val="single" w:color="231F20" w:sz="4" w:space="0"/>
            </w:tcBorders>
          </w:tcPr>
          <w:p>
            <w:pPr>
              <w:pStyle w:val="9"/>
              <w:spacing w:before="6" w:line="225" w:lineRule="auto"/>
              <w:ind w:left="2321" w:right="2029" w:hanging="270"/>
              <w:rPr>
                <w:rFonts w:hint="eastAsia" w:ascii="微软雅黑" w:hAnsi="微软雅黑" w:eastAsia="微软雅黑" w:cs="微软雅黑"/>
                <w:b/>
                <w:sz w:val="17"/>
              </w:rPr>
            </w:pPr>
            <w:r>
              <w:rPr>
                <w:rFonts w:hint="eastAsia" w:ascii="微软雅黑" w:hAnsi="微软雅黑" w:eastAsia="微软雅黑" w:cs="微软雅黑"/>
                <w:b/>
                <w:sz w:val="17"/>
              </w:rPr>
              <w:t>两侧球状突之间未联合或部分联合</w:t>
            </w:r>
            <w:r>
              <w:rPr>
                <w:rFonts w:hint="eastAsia" w:ascii="微软雅黑" w:hAnsi="微软雅黑" w:eastAsia="微软雅黑" w:cs="微软雅黑"/>
                <w:b/>
                <w:w w:val="105"/>
                <w:sz w:val="17"/>
              </w:rPr>
              <w:t>两侧下颌突在中缝未联合</w:t>
            </w:r>
          </w:p>
        </w:tc>
      </w:tr>
    </w:tbl>
    <w:tbl>
      <w:tblPr>
        <w:tblStyle w:val="5"/>
        <w:tblpPr w:leftFromText="180" w:rightFromText="180" w:vertAnchor="text" w:horzAnchor="page" w:tblpX="1994" w:tblpY="595"/>
        <w:tblOverlap w:val="never"/>
        <w:tblW w:w="8212" w:type="dxa"/>
        <w:tblInd w:w="3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861"/>
        <w:gridCol w:w="6350"/>
        <w:gridCol w:w="1"/>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gridAfter w:val="1"/>
          <w:wAfter w:w="1" w:type="dxa"/>
          <w:trHeight w:val="389" w:hRule="atLeast"/>
        </w:trPr>
        <w:tc>
          <w:tcPr>
            <w:tcW w:w="1861" w:type="dxa"/>
            <w:tcBorders>
              <w:bottom w:val="single" w:color="231F20" w:sz="4" w:space="0"/>
              <w:right w:val="single" w:color="231F20" w:sz="4" w:space="0"/>
            </w:tcBorders>
          </w:tcPr>
          <w:p>
            <w:pPr>
              <w:widowControl w:val="0"/>
              <w:autoSpaceDE w:val="0"/>
              <w:autoSpaceDN w:val="0"/>
              <w:spacing w:before="55" w:after="0" w:line="240" w:lineRule="auto"/>
              <w:ind w:left="680" w:right="670"/>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面裂</w:t>
            </w:r>
          </w:p>
        </w:tc>
        <w:tc>
          <w:tcPr>
            <w:tcW w:w="6350" w:type="dxa"/>
            <w:tcBorders>
              <w:left w:val="single" w:color="231F20" w:sz="4" w:space="0"/>
              <w:bottom w:val="single" w:color="231F20" w:sz="4" w:space="0"/>
            </w:tcBorders>
          </w:tcPr>
          <w:p>
            <w:pPr>
              <w:widowControl w:val="0"/>
              <w:autoSpaceDE w:val="0"/>
              <w:autoSpaceDN w:val="0"/>
              <w:spacing w:before="55" w:after="0" w:line="240" w:lineRule="auto"/>
              <w:ind w:left="1728" w:right="1709"/>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成因</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gridAfter w:val="1"/>
          <w:wAfter w:w="1" w:type="dxa"/>
          <w:trHeight w:val="384" w:hRule="atLeast"/>
        </w:trPr>
        <w:tc>
          <w:tcPr>
            <w:tcW w:w="1861" w:type="dxa"/>
            <w:tcBorders>
              <w:top w:val="single" w:color="231F20" w:sz="4" w:space="0"/>
              <w:bottom w:val="single" w:color="231F20" w:sz="4" w:space="0"/>
              <w:right w:val="single" w:color="231F20" w:sz="4" w:space="0"/>
            </w:tcBorders>
          </w:tcPr>
          <w:p>
            <w:pPr>
              <w:widowControl w:val="0"/>
              <w:autoSpaceDE w:val="0"/>
              <w:autoSpaceDN w:val="0"/>
              <w:spacing w:before="60" w:after="0" w:line="240" w:lineRule="auto"/>
              <w:ind w:left="678" w:right="670"/>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横面裂</w:t>
            </w:r>
          </w:p>
        </w:tc>
        <w:tc>
          <w:tcPr>
            <w:tcW w:w="6350" w:type="dxa"/>
            <w:tcBorders>
              <w:top w:val="single" w:color="231F20" w:sz="4" w:space="0"/>
              <w:left w:val="single" w:color="231F20" w:sz="4" w:space="0"/>
              <w:bottom w:val="single" w:color="231F20" w:sz="4" w:space="0"/>
            </w:tcBorders>
          </w:tcPr>
          <w:p>
            <w:pPr>
              <w:widowControl w:val="0"/>
              <w:autoSpaceDE w:val="0"/>
              <w:autoSpaceDN w:val="0"/>
              <w:spacing w:before="4" w:after="0" w:line="240" w:lineRule="auto"/>
              <w:ind w:left="1728" w:right="1709"/>
              <w:jc w:val="center"/>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sz w:val="17"/>
                <w:szCs w:val="22"/>
                <w:lang w:val="zh-CN" w:eastAsia="zh-CN" w:bidi="zh-CN"/>
              </w:rPr>
              <w:t>上</w:t>
            </w:r>
            <w:r>
              <w:rPr>
                <w:rFonts w:hint="eastAsia" w:ascii="微软雅黑" w:hAnsi="微软雅黑" w:eastAsia="微软雅黑" w:cs="微软雅黑"/>
                <w:b/>
                <w:w w:val="80"/>
                <w:sz w:val="17"/>
                <w:szCs w:val="22"/>
                <w:lang w:val="zh-CN" w:eastAsia="zh-CN" w:bidi="zh-CN"/>
              </w:rPr>
              <w:t>、</w:t>
            </w:r>
            <w:r>
              <w:rPr>
                <w:rFonts w:hint="eastAsia" w:ascii="微软雅黑" w:hAnsi="微软雅黑" w:eastAsia="微软雅黑" w:cs="微软雅黑"/>
                <w:b/>
                <w:sz w:val="17"/>
                <w:szCs w:val="22"/>
                <w:lang w:val="zh-CN" w:eastAsia="zh-CN" w:bidi="zh-CN"/>
              </w:rPr>
              <w:t>下颌突未联合或部分联合</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gridAfter w:val="1"/>
          <w:wAfter w:w="1" w:type="dxa"/>
          <w:trHeight w:val="384" w:hRule="atLeast"/>
        </w:trPr>
        <w:tc>
          <w:tcPr>
            <w:tcW w:w="1861" w:type="dxa"/>
            <w:tcBorders>
              <w:top w:val="single" w:color="231F20" w:sz="4" w:space="0"/>
              <w:right w:val="single" w:color="231F20" w:sz="4" w:space="0"/>
            </w:tcBorders>
          </w:tcPr>
          <w:p>
            <w:pPr>
              <w:widowControl w:val="0"/>
              <w:autoSpaceDE w:val="0"/>
              <w:autoSpaceDN w:val="0"/>
              <w:spacing w:before="60" w:after="0" w:line="240" w:lineRule="auto"/>
              <w:ind w:left="678" w:right="670"/>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斜面裂</w:t>
            </w:r>
          </w:p>
        </w:tc>
        <w:tc>
          <w:tcPr>
            <w:tcW w:w="6350" w:type="dxa"/>
            <w:tcBorders>
              <w:top w:val="single" w:color="231F20" w:sz="4" w:space="0"/>
              <w:left w:val="single" w:color="231F20" w:sz="4" w:space="0"/>
            </w:tcBorders>
          </w:tcPr>
          <w:p>
            <w:pPr>
              <w:widowControl w:val="0"/>
              <w:autoSpaceDE w:val="0"/>
              <w:autoSpaceDN w:val="0"/>
              <w:spacing w:before="4" w:after="0" w:line="240" w:lineRule="auto"/>
              <w:ind w:left="1728" w:right="1707"/>
              <w:jc w:val="center"/>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上颌突及外侧鼻突未联合</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84" w:hRule="atLeast"/>
        </w:trPr>
        <w:tc>
          <w:tcPr>
            <w:tcW w:w="1861" w:type="dxa"/>
            <w:tcBorders>
              <w:top w:val="single" w:color="231F20" w:sz="4" w:space="0"/>
              <w:bottom w:val="single" w:color="231F20" w:sz="4" w:space="0"/>
              <w:right w:val="single" w:color="231F20" w:sz="4" w:space="0"/>
            </w:tcBorders>
          </w:tcPr>
          <w:p>
            <w:pPr>
              <w:widowControl w:val="0"/>
              <w:autoSpaceDE w:val="0"/>
              <w:autoSpaceDN w:val="0"/>
              <w:spacing w:before="60" w:after="0" w:line="240" w:lineRule="auto"/>
              <w:ind w:left="671" w:right="663"/>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腭裂</w:t>
            </w:r>
          </w:p>
        </w:tc>
        <w:tc>
          <w:tcPr>
            <w:tcW w:w="6351" w:type="dxa"/>
            <w:gridSpan w:val="2"/>
            <w:tcBorders>
              <w:top w:val="single" w:color="231F20" w:sz="4" w:space="0"/>
              <w:left w:val="single" w:color="231F20" w:sz="4" w:space="0"/>
              <w:bottom w:val="single" w:color="231F20" w:sz="4" w:space="0"/>
            </w:tcBorders>
          </w:tcPr>
          <w:p>
            <w:pPr>
              <w:widowControl w:val="0"/>
              <w:autoSpaceDE w:val="0"/>
              <w:autoSpaceDN w:val="0"/>
              <w:spacing w:before="4" w:after="0" w:line="240" w:lineRule="auto"/>
              <w:ind w:left="109" w:right="0"/>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w w:val="105"/>
                <w:sz w:val="17"/>
                <w:szCs w:val="22"/>
                <w:lang w:val="zh-CN" w:eastAsia="zh-CN" w:bidi="zh-CN"/>
              </w:rPr>
              <w:t>两个</w:t>
            </w:r>
            <w:r>
              <w:rPr>
                <w:rFonts w:hint="eastAsia" w:ascii="微软雅黑" w:hAnsi="微软雅黑" w:eastAsia="微软雅黑" w:cs="微软雅黑"/>
                <w:b/>
                <w:w w:val="105"/>
                <w:sz w:val="17"/>
                <w:szCs w:val="22"/>
                <w:lang w:val="zh-CN" w:eastAsia="zh-CN" w:bidi="zh-CN"/>
              </w:rPr>
              <w:t>外侧腭突之间及其与鼻中隔之间未融合或部分融合</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84" w:hRule="atLeast"/>
        </w:trPr>
        <w:tc>
          <w:tcPr>
            <w:tcW w:w="1861" w:type="dxa"/>
            <w:tcBorders>
              <w:top w:val="single" w:color="231F20" w:sz="4" w:space="0"/>
              <w:bottom w:val="single" w:color="231F20" w:sz="4" w:space="0"/>
              <w:right w:val="single" w:color="231F20" w:sz="4" w:space="0"/>
            </w:tcBorders>
          </w:tcPr>
          <w:p>
            <w:pPr>
              <w:widowControl w:val="0"/>
              <w:autoSpaceDE w:val="0"/>
              <w:autoSpaceDN w:val="0"/>
              <w:spacing w:before="60" w:after="0" w:line="240" w:lineRule="auto"/>
              <w:ind w:left="673" w:right="663"/>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上颌裂</w:t>
            </w:r>
          </w:p>
        </w:tc>
        <w:tc>
          <w:tcPr>
            <w:tcW w:w="6351" w:type="dxa"/>
            <w:gridSpan w:val="2"/>
            <w:tcBorders>
              <w:top w:val="single" w:color="231F20" w:sz="4" w:space="0"/>
              <w:left w:val="single" w:color="231F20" w:sz="4" w:space="0"/>
              <w:bottom w:val="single" w:color="231F20" w:sz="4" w:space="0"/>
            </w:tcBorders>
          </w:tcPr>
          <w:p>
            <w:pPr>
              <w:widowControl w:val="0"/>
              <w:autoSpaceDE w:val="0"/>
              <w:autoSpaceDN w:val="0"/>
              <w:spacing w:before="60"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正中腭突与上颌突及外侧腭突之间未联合或部分联合所致</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gridAfter w:val="1"/>
          <w:wAfter w:w="1" w:type="dxa"/>
          <w:trHeight w:val="389" w:hRule="atLeast"/>
        </w:trPr>
        <w:tc>
          <w:tcPr>
            <w:tcW w:w="1861" w:type="dxa"/>
            <w:tcBorders>
              <w:bottom w:val="single" w:color="231F20" w:sz="4" w:space="0"/>
              <w:right w:val="single" w:color="231F20" w:sz="4" w:space="0"/>
            </w:tcBorders>
          </w:tcPr>
          <w:p>
            <w:pPr>
              <w:widowControl w:val="0"/>
              <w:autoSpaceDE w:val="0"/>
              <w:autoSpaceDN w:val="0"/>
              <w:spacing w:before="55" w:after="0" w:line="240" w:lineRule="auto"/>
              <w:ind w:left="511"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正中上颌裂</w:t>
            </w:r>
          </w:p>
        </w:tc>
        <w:tc>
          <w:tcPr>
            <w:tcW w:w="6350" w:type="dxa"/>
            <w:tcBorders>
              <w:left w:val="single" w:color="231F20" w:sz="4" w:space="0"/>
              <w:bottom w:val="single" w:color="231F20" w:sz="4" w:space="0"/>
            </w:tcBorders>
          </w:tcPr>
          <w:p>
            <w:pPr>
              <w:widowControl w:val="0"/>
              <w:autoSpaceDE w:val="0"/>
              <w:autoSpaceDN w:val="0"/>
              <w:spacing w:before="0" w:after="0" w:line="312" w:lineRule="exact"/>
              <w:ind w:left="109" w:right="0"/>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两个前腭突未融合</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gridAfter w:val="1"/>
          <w:wAfter w:w="1" w:type="dxa"/>
          <w:trHeight w:val="404" w:hRule="atLeast"/>
        </w:trPr>
        <w:tc>
          <w:tcPr>
            <w:tcW w:w="1861" w:type="dxa"/>
            <w:tcBorders>
              <w:top w:val="single" w:color="231F20" w:sz="4" w:space="0"/>
              <w:right w:val="single" w:color="231F20" w:sz="4" w:space="0"/>
            </w:tcBorders>
          </w:tcPr>
          <w:p>
            <w:pPr>
              <w:widowControl w:val="0"/>
              <w:autoSpaceDE w:val="0"/>
              <w:autoSpaceDN w:val="0"/>
              <w:spacing w:before="60" w:after="0" w:line="240" w:lineRule="auto"/>
              <w:ind w:left="511"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正中下颌裂</w:t>
            </w:r>
          </w:p>
        </w:tc>
        <w:tc>
          <w:tcPr>
            <w:tcW w:w="6350" w:type="dxa"/>
            <w:tcBorders>
              <w:top w:val="single" w:color="231F20" w:sz="4" w:space="0"/>
              <w:left w:val="single" w:color="231F20" w:sz="4" w:space="0"/>
            </w:tcBorders>
          </w:tcPr>
          <w:p>
            <w:pPr>
              <w:widowControl w:val="0"/>
              <w:autoSpaceDE w:val="0"/>
              <w:autoSpaceDN w:val="0"/>
              <w:spacing w:before="4" w:after="0" w:line="240" w:lineRule="auto"/>
              <w:ind w:left="109" w:right="0"/>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两个下颌突未融合常伴唇裂</w:t>
            </w:r>
          </w:p>
        </w:tc>
      </w:tr>
    </w:tbl>
    <w:p>
      <w:pPr>
        <w:pStyle w:val="2"/>
        <w:keepNext w:val="0"/>
        <w:keepLines/>
        <w:pageBreakBefore w:val="0"/>
        <w:numPr>
          <w:numId w:val="0"/>
        </w:numPr>
        <w:kinsoku/>
        <w:wordWrap w:val="0"/>
        <w:overflowPunct/>
        <w:topLinePunct w:val="0"/>
        <w:bidi w:val="0"/>
        <w:adjustRightInd/>
        <w:snapToGrid/>
        <w:ind w:left="-425" w:leftChars="0" w:right="0" w:rightChars="0"/>
        <w:jc w:val="both"/>
        <w:textAlignment w:val="auto"/>
        <w:rPr>
          <w:rFonts w:hint="eastAsia" w:ascii="微软雅黑" w:hAnsi="微软雅黑" w:eastAsia="微软雅黑" w:cs="微软雅黑"/>
          <w:b w:val="0"/>
          <w:bCs/>
          <w:color w:val="000000" w:themeColor="text1"/>
          <w:kern w:val="0"/>
          <w:sz w:val="21"/>
          <w:szCs w:val="21"/>
          <w:lang w:val="en-US" w:eastAsia="zh-CN" w:bidi="ar"/>
          <w14:textFill>
            <w14:solidFill>
              <w14:schemeClr w14:val="tx1"/>
            </w14:solidFill>
          </w14:textFill>
        </w:rPr>
      </w:pPr>
    </w:p>
    <w:tbl>
      <w:tblPr>
        <w:tblStyle w:val="5"/>
        <w:tblW w:w="8504" w:type="dxa"/>
        <w:tblInd w:w="472"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813"/>
        <w:gridCol w:w="1815"/>
        <w:gridCol w:w="1815"/>
        <w:gridCol w:w="3061"/>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24" w:hRule="atLeast"/>
        </w:trPr>
        <w:tc>
          <w:tcPr>
            <w:tcW w:w="1813" w:type="dxa"/>
            <w:tcBorders>
              <w:bottom w:val="single" w:color="231F20" w:sz="4" w:space="0"/>
              <w:right w:val="single" w:color="231F20" w:sz="4" w:space="0"/>
            </w:tcBorders>
          </w:tcPr>
          <w:p>
            <w:pPr>
              <w:widowControl w:val="0"/>
              <w:autoSpaceDE w:val="0"/>
              <w:autoSpaceDN w:val="0"/>
              <w:spacing w:before="46" w:after="0" w:line="240" w:lineRule="auto"/>
              <w:ind w:left="526" w:right="517"/>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名称</w:t>
            </w:r>
          </w:p>
        </w:tc>
        <w:tc>
          <w:tcPr>
            <w:tcW w:w="1815" w:type="dxa"/>
            <w:tcBorders>
              <w:left w:val="single" w:color="231F20" w:sz="4" w:space="0"/>
              <w:bottom w:val="single" w:color="231F20" w:sz="4" w:space="0"/>
              <w:right w:val="single" w:color="231F20" w:sz="4" w:space="0"/>
            </w:tcBorders>
          </w:tcPr>
          <w:p>
            <w:pPr>
              <w:widowControl w:val="0"/>
              <w:autoSpaceDE w:val="0"/>
              <w:autoSpaceDN w:val="0"/>
              <w:spacing w:before="46" w:after="0" w:line="240" w:lineRule="auto"/>
              <w:ind w:left="353" w:right="341"/>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种类</w:t>
            </w:r>
          </w:p>
        </w:tc>
        <w:tc>
          <w:tcPr>
            <w:tcW w:w="1815" w:type="dxa"/>
            <w:tcBorders>
              <w:left w:val="single" w:color="231F20" w:sz="4" w:space="0"/>
              <w:bottom w:val="single" w:color="231F20" w:sz="4" w:space="0"/>
              <w:right w:val="single" w:color="231F20" w:sz="4" w:space="0"/>
            </w:tcBorders>
          </w:tcPr>
          <w:p>
            <w:pPr>
              <w:widowControl w:val="0"/>
              <w:autoSpaceDE w:val="0"/>
              <w:autoSpaceDN w:val="0"/>
              <w:spacing w:before="46" w:after="0" w:line="240" w:lineRule="auto"/>
              <w:ind w:left="352" w:right="341"/>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角化</w:t>
            </w:r>
          </w:p>
        </w:tc>
        <w:tc>
          <w:tcPr>
            <w:tcW w:w="3061" w:type="dxa"/>
            <w:tcBorders>
              <w:left w:val="single" w:color="231F20" w:sz="4" w:space="0"/>
              <w:bottom w:val="single" w:color="231F20" w:sz="4" w:space="0"/>
            </w:tcBorders>
          </w:tcPr>
          <w:p>
            <w:pPr>
              <w:widowControl w:val="0"/>
              <w:autoSpaceDE w:val="0"/>
              <w:autoSpaceDN w:val="0"/>
              <w:spacing w:before="46" w:after="0" w:line="240" w:lineRule="auto"/>
              <w:ind w:left="1153" w:right="1138"/>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上皮钉突</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29" w:hRule="atLeast"/>
        </w:trPr>
        <w:tc>
          <w:tcPr>
            <w:tcW w:w="1813" w:type="dxa"/>
            <w:tcBorders>
              <w:top w:val="single" w:color="231F20" w:sz="4" w:space="0"/>
              <w:bottom w:val="single" w:color="231F20" w:sz="4" w:space="0"/>
              <w:right w:val="single" w:color="231F20" w:sz="4" w:space="0"/>
            </w:tcBorders>
          </w:tcPr>
          <w:p>
            <w:pPr>
              <w:widowControl w:val="0"/>
              <w:autoSpaceDE w:val="0"/>
              <w:autoSpaceDN w:val="0"/>
              <w:spacing w:before="51" w:after="0" w:line="240" w:lineRule="auto"/>
              <w:ind w:left="526" w:right="517"/>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牙龈上皮</w:t>
            </w:r>
          </w:p>
        </w:tc>
        <w:tc>
          <w:tcPr>
            <w:tcW w:w="1815"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51" w:after="0" w:line="240" w:lineRule="auto"/>
              <w:ind w:left="353" w:right="341"/>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复层鳞状上皮</w:t>
            </w:r>
          </w:p>
        </w:tc>
        <w:tc>
          <w:tcPr>
            <w:tcW w:w="1815"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51" w:after="0" w:line="240" w:lineRule="auto"/>
              <w:ind w:left="13" w:right="0"/>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3"/>
                <w:sz w:val="17"/>
                <w:szCs w:val="22"/>
                <w:lang w:val="zh-CN" w:eastAsia="zh-CN" w:bidi="zh-CN"/>
              </w:rPr>
              <w:t>有</w:t>
            </w:r>
          </w:p>
        </w:tc>
        <w:tc>
          <w:tcPr>
            <w:tcW w:w="3061" w:type="dxa"/>
            <w:tcBorders>
              <w:top w:val="single" w:color="231F20" w:sz="4" w:space="0"/>
              <w:left w:val="single" w:color="231F20" w:sz="4" w:space="0"/>
              <w:bottom w:val="single" w:color="231F20" w:sz="4" w:space="0"/>
            </w:tcBorders>
          </w:tcPr>
          <w:p>
            <w:pPr>
              <w:widowControl w:val="0"/>
              <w:autoSpaceDE w:val="0"/>
              <w:autoSpaceDN w:val="0"/>
              <w:spacing w:before="51" w:after="0" w:line="240" w:lineRule="auto"/>
              <w:ind w:left="17" w:right="0"/>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3"/>
                <w:sz w:val="17"/>
                <w:szCs w:val="22"/>
                <w:lang w:val="zh-CN" w:eastAsia="zh-CN" w:bidi="zh-CN"/>
              </w:rPr>
              <w:t>有</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29" w:hRule="atLeast"/>
        </w:trPr>
        <w:tc>
          <w:tcPr>
            <w:tcW w:w="1813" w:type="dxa"/>
            <w:tcBorders>
              <w:top w:val="single" w:color="231F20" w:sz="4" w:space="0"/>
              <w:bottom w:val="single" w:color="231F20" w:sz="4" w:space="0"/>
              <w:right w:val="single" w:color="231F20" w:sz="4" w:space="0"/>
            </w:tcBorders>
          </w:tcPr>
          <w:p>
            <w:pPr>
              <w:widowControl w:val="0"/>
              <w:autoSpaceDE w:val="0"/>
              <w:autoSpaceDN w:val="0"/>
              <w:spacing w:before="51" w:after="0" w:line="240" w:lineRule="auto"/>
              <w:ind w:left="526" w:right="517"/>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龈沟上皮</w:t>
            </w:r>
          </w:p>
        </w:tc>
        <w:tc>
          <w:tcPr>
            <w:tcW w:w="1815"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51" w:after="0" w:line="240" w:lineRule="auto"/>
              <w:ind w:left="353" w:right="341"/>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复层鳞状上皮</w:t>
            </w:r>
          </w:p>
        </w:tc>
        <w:tc>
          <w:tcPr>
            <w:tcW w:w="1815"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51" w:after="0" w:line="240" w:lineRule="auto"/>
              <w:ind w:left="13" w:right="0"/>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3"/>
                <w:sz w:val="17"/>
                <w:szCs w:val="22"/>
                <w:lang w:val="zh-CN" w:eastAsia="zh-CN" w:bidi="zh-CN"/>
              </w:rPr>
              <w:t>无</w:t>
            </w:r>
          </w:p>
        </w:tc>
        <w:tc>
          <w:tcPr>
            <w:tcW w:w="3061" w:type="dxa"/>
            <w:tcBorders>
              <w:top w:val="single" w:color="231F20" w:sz="4" w:space="0"/>
              <w:left w:val="single" w:color="231F20" w:sz="4" w:space="0"/>
              <w:bottom w:val="single" w:color="231F20" w:sz="4" w:space="0"/>
            </w:tcBorders>
          </w:tcPr>
          <w:p>
            <w:pPr>
              <w:widowControl w:val="0"/>
              <w:autoSpaceDE w:val="0"/>
              <w:autoSpaceDN w:val="0"/>
              <w:spacing w:before="51" w:after="0" w:line="240" w:lineRule="auto"/>
              <w:ind w:left="17" w:right="0"/>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3"/>
                <w:sz w:val="17"/>
                <w:szCs w:val="22"/>
                <w:lang w:val="zh-CN" w:eastAsia="zh-CN" w:bidi="zh-CN"/>
              </w:rPr>
              <w:t>有</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31" w:hRule="atLeast"/>
        </w:trPr>
        <w:tc>
          <w:tcPr>
            <w:tcW w:w="1813" w:type="dxa"/>
            <w:tcBorders>
              <w:top w:val="single" w:color="231F20" w:sz="4" w:space="0"/>
              <w:bottom w:val="single" w:color="231F20" w:sz="4" w:space="0"/>
              <w:right w:val="single" w:color="231F20" w:sz="4" w:space="0"/>
            </w:tcBorders>
          </w:tcPr>
          <w:p>
            <w:pPr>
              <w:widowControl w:val="0"/>
              <w:autoSpaceDE w:val="0"/>
              <w:autoSpaceDN w:val="0"/>
              <w:spacing w:before="51" w:after="0" w:line="240" w:lineRule="auto"/>
              <w:ind w:left="526" w:right="517"/>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结合上皮</w:t>
            </w:r>
          </w:p>
        </w:tc>
        <w:tc>
          <w:tcPr>
            <w:tcW w:w="1815"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51" w:after="0" w:line="240" w:lineRule="auto"/>
              <w:ind w:left="353" w:right="341"/>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复层鳞状上皮</w:t>
            </w:r>
          </w:p>
        </w:tc>
        <w:tc>
          <w:tcPr>
            <w:tcW w:w="1815"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51" w:after="0" w:line="240" w:lineRule="auto"/>
              <w:ind w:left="13" w:right="0"/>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3"/>
                <w:sz w:val="17"/>
                <w:szCs w:val="22"/>
                <w:lang w:val="zh-CN" w:eastAsia="zh-CN" w:bidi="zh-CN"/>
              </w:rPr>
              <w:t>无</w:t>
            </w:r>
          </w:p>
        </w:tc>
        <w:tc>
          <w:tcPr>
            <w:tcW w:w="3061" w:type="dxa"/>
            <w:tcBorders>
              <w:top w:val="single" w:color="231F20" w:sz="4" w:space="0"/>
              <w:left w:val="single" w:color="231F20" w:sz="4" w:space="0"/>
              <w:bottom w:val="single" w:color="231F20" w:sz="4" w:space="0"/>
            </w:tcBorders>
          </w:tcPr>
          <w:p>
            <w:pPr>
              <w:widowControl w:val="0"/>
              <w:autoSpaceDE w:val="0"/>
              <w:autoSpaceDN w:val="0"/>
              <w:spacing w:before="51" w:after="0" w:line="240" w:lineRule="auto"/>
              <w:ind w:left="17" w:right="0"/>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3"/>
                <w:sz w:val="17"/>
                <w:szCs w:val="22"/>
                <w:lang w:val="zh-CN" w:eastAsia="zh-CN" w:bidi="zh-CN"/>
              </w:rPr>
              <w:t>无</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90" w:hRule="atLeast"/>
        </w:trPr>
        <w:tc>
          <w:tcPr>
            <w:tcW w:w="1813" w:type="dxa"/>
            <w:tcBorders>
              <w:top w:val="single" w:color="231F20" w:sz="4" w:space="0"/>
              <w:right w:val="single" w:color="231F20" w:sz="4" w:space="0"/>
            </w:tcBorders>
          </w:tcPr>
          <w:p>
            <w:pPr>
              <w:widowControl w:val="0"/>
              <w:autoSpaceDE w:val="0"/>
              <w:autoSpaceDN w:val="0"/>
              <w:spacing w:before="51" w:after="0" w:line="240" w:lineRule="auto"/>
              <w:ind w:left="526" w:right="517"/>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龈谷上皮</w:t>
            </w:r>
          </w:p>
        </w:tc>
        <w:tc>
          <w:tcPr>
            <w:tcW w:w="1815" w:type="dxa"/>
            <w:tcBorders>
              <w:top w:val="single" w:color="231F20" w:sz="4" w:space="0"/>
              <w:left w:val="single" w:color="231F20" w:sz="4" w:space="0"/>
              <w:right w:val="single" w:color="231F20" w:sz="4" w:space="0"/>
            </w:tcBorders>
          </w:tcPr>
          <w:p>
            <w:pPr>
              <w:widowControl w:val="0"/>
              <w:autoSpaceDE w:val="0"/>
              <w:autoSpaceDN w:val="0"/>
              <w:spacing w:before="51" w:after="0" w:line="240" w:lineRule="auto"/>
              <w:ind w:left="353" w:right="341"/>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复层鳞状上皮</w:t>
            </w:r>
          </w:p>
        </w:tc>
        <w:tc>
          <w:tcPr>
            <w:tcW w:w="1815" w:type="dxa"/>
            <w:tcBorders>
              <w:top w:val="single" w:color="231F20" w:sz="4" w:space="0"/>
              <w:left w:val="single" w:color="231F20" w:sz="4" w:space="0"/>
              <w:right w:val="single" w:color="231F20" w:sz="4" w:space="0"/>
            </w:tcBorders>
          </w:tcPr>
          <w:p>
            <w:pPr>
              <w:widowControl w:val="0"/>
              <w:autoSpaceDE w:val="0"/>
              <w:autoSpaceDN w:val="0"/>
              <w:spacing w:before="51" w:after="0" w:line="240" w:lineRule="auto"/>
              <w:ind w:left="13" w:right="0"/>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3"/>
                <w:sz w:val="17"/>
                <w:szCs w:val="22"/>
                <w:lang w:val="zh-CN" w:eastAsia="zh-CN" w:bidi="zh-CN"/>
              </w:rPr>
              <w:t>无</w:t>
            </w:r>
          </w:p>
        </w:tc>
        <w:tc>
          <w:tcPr>
            <w:tcW w:w="3061" w:type="dxa"/>
            <w:tcBorders>
              <w:top w:val="single" w:color="231F20" w:sz="4" w:space="0"/>
              <w:left w:val="single" w:color="231F20" w:sz="4" w:space="0"/>
            </w:tcBorders>
          </w:tcPr>
          <w:p>
            <w:pPr>
              <w:widowControl w:val="0"/>
              <w:autoSpaceDE w:val="0"/>
              <w:autoSpaceDN w:val="0"/>
              <w:spacing w:before="51" w:after="0" w:line="240" w:lineRule="auto"/>
              <w:ind w:left="17" w:right="0"/>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3"/>
                <w:sz w:val="17"/>
                <w:szCs w:val="22"/>
                <w:lang w:val="zh-CN" w:eastAsia="zh-CN" w:bidi="zh-CN"/>
              </w:rPr>
              <w:t>有</w:t>
            </w:r>
          </w:p>
        </w:tc>
      </w:tr>
    </w:tbl>
    <w:p>
      <w:pPr>
        <w:keepNext w:val="0"/>
        <w:keepLines w:val="0"/>
        <w:widowControl/>
        <w:suppressLineNumbers w:val="0"/>
        <w:jc w:val="left"/>
        <w:rPr>
          <w:rFonts w:hint="eastAsia" w:ascii="微软雅黑" w:hAnsi="微软雅黑" w:eastAsia="微软雅黑" w:cs="微软雅黑"/>
          <w:b w:val="0"/>
          <w:bCs/>
          <w:color w:val="FF0000"/>
          <w:kern w:val="0"/>
          <w:sz w:val="21"/>
          <w:szCs w:val="21"/>
          <w:lang w:val="en-US" w:eastAsia="zh-CN" w:bidi="ar"/>
        </w:rPr>
      </w:pPr>
    </w:p>
    <w:tbl>
      <w:tblPr>
        <w:tblStyle w:val="5"/>
        <w:tblW w:w="8502" w:type="dxa"/>
        <w:tblInd w:w="132"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2154"/>
        <w:gridCol w:w="6348"/>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PrEx>
        <w:trPr>
          <w:trHeight w:val="344" w:hRule="atLeast"/>
        </w:trPr>
        <w:tc>
          <w:tcPr>
            <w:tcW w:w="2154" w:type="dxa"/>
            <w:tcBorders>
              <w:bottom w:val="single" w:color="231F20" w:sz="4" w:space="0"/>
              <w:right w:val="single" w:color="231F20" w:sz="4" w:space="0"/>
            </w:tcBorders>
          </w:tcPr>
          <w:p>
            <w:pPr>
              <w:widowControl w:val="0"/>
              <w:autoSpaceDE w:val="0"/>
              <w:autoSpaceDN w:val="0"/>
              <w:spacing w:before="55" w:after="0" w:line="240" w:lineRule="auto"/>
              <w:ind w:left="162" w:right="152"/>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牙周膜主纤维</w:t>
            </w:r>
          </w:p>
        </w:tc>
        <w:tc>
          <w:tcPr>
            <w:tcW w:w="6348" w:type="dxa"/>
            <w:tcBorders>
              <w:left w:val="single" w:color="231F20" w:sz="4" w:space="0"/>
              <w:bottom w:val="single" w:color="231F20" w:sz="4" w:space="0"/>
            </w:tcBorders>
          </w:tcPr>
          <w:p>
            <w:pPr>
              <w:widowControl w:val="0"/>
              <w:autoSpaceDE w:val="0"/>
              <w:autoSpaceDN w:val="0"/>
              <w:spacing w:before="55" w:after="0" w:line="240" w:lineRule="auto"/>
              <w:ind w:left="2977" w:right="2959"/>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功能</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49" w:hRule="atLeast"/>
        </w:trPr>
        <w:tc>
          <w:tcPr>
            <w:tcW w:w="2154" w:type="dxa"/>
            <w:tcBorders>
              <w:top w:val="single" w:color="231F20" w:sz="4" w:space="0"/>
              <w:bottom w:val="single" w:color="231F20" w:sz="4" w:space="0"/>
              <w:right w:val="single" w:color="231F20" w:sz="4" w:space="0"/>
            </w:tcBorders>
          </w:tcPr>
          <w:p>
            <w:pPr>
              <w:widowControl w:val="0"/>
              <w:autoSpaceDE w:val="0"/>
              <w:autoSpaceDN w:val="0"/>
              <w:spacing w:before="4" w:after="0" w:line="240" w:lineRule="auto"/>
              <w:ind w:left="162" w:right="152"/>
              <w:jc w:val="center"/>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牙槽嵴组</w:t>
            </w:r>
          </w:p>
        </w:tc>
        <w:tc>
          <w:tcPr>
            <w:tcW w:w="6348" w:type="dxa"/>
            <w:tcBorders>
              <w:top w:val="single" w:color="231F20" w:sz="4" w:space="0"/>
              <w:left w:val="single" w:color="231F20" w:sz="4" w:space="0"/>
              <w:bottom w:val="single" w:color="231F20" w:sz="4" w:space="0"/>
            </w:tcBorders>
          </w:tcPr>
          <w:p>
            <w:pPr>
              <w:widowControl w:val="0"/>
              <w:autoSpaceDE w:val="0"/>
              <w:autoSpaceDN w:val="0"/>
              <w:spacing w:before="4"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b/>
                <w:w w:val="105"/>
                <w:sz w:val="17"/>
                <w:szCs w:val="22"/>
                <w:lang w:val="zh-CN" w:eastAsia="zh-CN" w:bidi="zh-CN"/>
              </w:rPr>
              <w:t>对抗侧方力</w:t>
            </w:r>
            <w:r>
              <w:rPr>
                <w:rFonts w:hint="eastAsia" w:ascii="微软雅黑" w:hAnsi="微软雅黑" w:eastAsia="微软雅黑" w:cs="微软雅黑"/>
                <w:b/>
                <w:sz w:val="17"/>
                <w:szCs w:val="22"/>
                <w:lang w:val="zh-CN" w:eastAsia="zh-CN" w:bidi="zh-CN"/>
              </w:rPr>
              <w:t>，</w:t>
            </w:r>
            <w:r>
              <w:rPr>
                <w:rFonts w:hint="eastAsia" w:ascii="微软雅黑" w:hAnsi="微软雅黑" w:eastAsia="微软雅黑" w:cs="微软雅黑"/>
                <w:b/>
                <w:w w:val="105"/>
                <w:sz w:val="17"/>
                <w:szCs w:val="22"/>
                <w:lang w:val="zh-CN" w:eastAsia="zh-CN" w:bidi="zh-CN"/>
              </w:rPr>
              <w:t>保持牙直</w:t>
            </w:r>
            <w:r>
              <w:rPr>
                <w:rFonts w:hint="eastAsia" w:ascii="微软雅黑" w:hAnsi="微软雅黑" w:eastAsia="微软雅黑" w:cs="微软雅黑"/>
                <w:w w:val="105"/>
                <w:sz w:val="17"/>
                <w:szCs w:val="22"/>
                <w:lang w:val="zh-CN" w:eastAsia="zh-CN" w:bidi="zh-CN"/>
              </w:rPr>
              <w:t>立</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49" w:hRule="atLeast"/>
        </w:trPr>
        <w:tc>
          <w:tcPr>
            <w:tcW w:w="2154" w:type="dxa"/>
            <w:tcBorders>
              <w:top w:val="single" w:color="231F20" w:sz="4" w:space="0"/>
              <w:bottom w:val="single" w:color="231F20" w:sz="4" w:space="0"/>
              <w:right w:val="single" w:color="231F20" w:sz="4" w:space="0"/>
            </w:tcBorders>
          </w:tcPr>
          <w:p>
            <w:pPr>
              <w:widowControl w:val="0"/>
              <w:autoSpaceDE w:val="0"/>
              <w:autoSpaceDN w:val="0"/>
              <w:spacing w:before="4" w:after="0" w:line="240" w:lineRule="auto"/>
              <w:ind w:left="160" w:right="152"/>
              <w:jc w:val="center"/>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水平组</w:t>
            </w:r>
          </w:p>
        </w:tc>
        <w:tc>
          <w:tcPr>
            <w:tcW w:w="6348" w:type="dxa"/>
            <w:tcBorders>
              <w:top w:val="single" w:color="231F20" w:sz="4" w:space="0"/>
              <w:left w:val="single" w:color="231F20" w:sz="4" w:space="0"/>
              <w:bottom w:val="single" w:color="231F20" w:sz="4" w:space="0"/>
            </w:tcBorders>
          </w:tcPr>
          <w:p>
            <w:pPr>
              <w:widowControl w:val="0"/>
              <w:autoSpaceDE w:val="0"/>
              <w:autoSpaceDN w:val="0"/>
              <w:spacing w:before="4" w:after="0" w:line="240" w:lineRule="auto"/>
              <w:ind w:left="109" w:right="0"/>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维持牙直立状态</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49" w:hRule="atLeast"/>
        </w:trPr>
        <w:tc>
          <w:tcPr>
            <w:tcW w:w="2154" w:type="dxa"/>
            <w:tcBorders>
              <w:top w:val="single" w:color="231F20" w:sz="4" w:space="0"/>
              <w:bottom w:val="single" w:color="231F20" w:sz="4" w:space="0"/>
              <w:right w:val="single" w:color="231F20" w:sz="4" w:space="0"/>
            </w:tcBorders>
          </w:tcPr>
          <w:p>
            <w:pPr>
              <w:widowControl w:val="0"/>
              <w:autoSpaceDE w:val="0"/>
              <w:autoSpaceDN w:val="0"/>
              <w:spacing w:before="4" w:after="0" w:line="240" w:lineRule="auto"/>
              <w:ind w:left="160" w:right="152"/>
              <w:jc w:val="center"/>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斜行组</w:t>
            </w:r>
          </w:p>
        </w:tc>
        <w:tc>
          <w:tcPr>
            <w:tcW w:w="6348" w:type="dxa"/>
            <w:tcBorders>
              <w:top w:val="single" w:color="231F20" w:sz="4" w:space="0"/>
              <w:left w:val="single" w:color="231F20" w:sz="4" w:space="0"/>
              <w:bottom w:val="single" w:color="231F20" w:sz="4" w:space="0"/>
            </w:tcBorders>
          </w:tcPr>
          <w:p>
            <w:pPr>
              <w:widowControl w:val="0"/>
              <w:autoSpaceDE w:val="0"/>
              <w:autoSpaceDN w:val="0"/>
              <w:spacing w:before="4" w:after="0" w:line="240" w:lineRule="auto"/>
              <w:ind w:left="109" w:right="0"/>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sz w:val="17"/>
                <w:szCs w:val="22"/>
                <w:lang w:val="zh-CN" w:eastAsia="zh-CN" w:bidi="zh-CN"/>
              </w:rPr>
              <w:t>牙周膜中数量最多</w:t>
            </w:r>
            <w:r>
              <w:rPr>
                <w:rFonts w:hint="eastAsia" w:ascii="微软雅黑" w:hAnsi="微软雅黑" w:eastAsia="微软雅黑" w:cs="微软雅黑"/>
                <w:b/>
                <w:w w:val="80"/>
                <w:sz w:val="17"/>
                <w:szCs w:val="22"/>
                <w:lang w:val="zh-CN" w:eastAsia="zh-CN" w:bidi="zh-CN"/>
              </w:rPr>
              <w:t>、</w:t>
            </w:r>
            <w:r>
              <w:rPr>
                <w:rFonts w:hint="eastAsia" w:ascii="微软雅黑" w:hAnsi="微软雅黑" w:eastAsia="微软雅黑" w:cs="微软雅黑"/>
                <w:b/>
                <w:sz w:val="17"/>
                <w:szCs w:val="22"/>
                <w:lang w:val="zh-CN" w:eastAsia="zh-CN" w:bidi="zh-CN"/>
              </w:rPr>
              <w:t>力量最强的一组纤维</w:t>
            </w:r>
            <w:r>
              <w:rPr>
                <w:rFonts w:hint="eastAsia" w:ascii="微软雅黑" w:hAnsi="微软雅黑" w:eastAsia="微软雅黑" w:cs="微软雅黑"/>
                <w:b/>
                <w:w w:val="80"/>
                <w:sz w:val="17"/>
                <w:szCs w:val="22"/>
                <w:lang w:val="zh-CN" w:eastAsia="zh-CN" w:bidi="zh-CN"/>
              </w:rPr>
              <w:t>，</w:t>
            </w:r>
            <w:r>
              <w:rPr>
                <w:rFonts w:hint="eastAsia" w:ascii="微软雅黑" w:hAnsi="微软雅黑" w:eastAsia="微软雅黑" w:cs="微软雅黑"/>
                <w:b/>
                <w:sz w:val="17"/>
                <w:szCs w:val="22"/>
                <w:lang w:val="en-US" w:eastAsia="zh-CN" w:bidi="zh-CN"/>
              </w:rPr>
              <w:t>使</w:t>
            </w:r>
            <w:r>
              <w:rPr>
                <w:rFonts w:hint="eastAsia" w:ascii="微软雅黑" w:hAnsi="微软雅黑" w:eastAsia="微软雅黑" w:cs="微软雅黑"/>
                <w:b/>
                <w:sz w:val="17"/>
                <w:szCs w:val="22"/>
                <w:lang w:val="zh-CN" w:eastAsia="zh-CN" w:bidi="zh-CN"/>
              </w:rPr>
              <w:t>牙悬吊在牙槽窝内</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49" w:hRule="atLeast"/>
        </w:trPr>
        <w:tc>
          <w:tcPr>
            <w:tcW w:w="2154" w:type="dxa"/>
            <w:tcBorders>
              <w:top w:val="single" w:color="231F20" w:sz="4" w:space="0"/>
              <w:bottom w:val="single" w:color="231F20" w:sz="4" w:space="0"/>
              <w:right w:val="single" w:color="231F20" w:sz="4" w:space="0"/>
            </w:tcBorders>
          </w:tcPr>
          <w:p>
            <w:pPr>
              <w:widowControl w:val="0"/>
              <w:autoSpaceDE w:val="0"/>
              <w:autoSpaceDN w:val="0"/>
              <w:spacing w:before="4" w:after="0" w:line="240" w:lineRule="auto"/>
              <w:ind w:left="160" w:right="152"/>
              <w:jc w:val="center"/>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根尖组</w:t>
            </w:r>
          </w:p>
        </w:tc>
        <w:tc>
          <w:tcPr>
            <w:tcW w:w="6348" w:type="dxa"/>
            <w:tcBorders>
              <w:top w:val="single" w:color="231F20" w:sz="4" w:space="0"/>
              <w:left w:val="single" w:color="231F20" w:sz="4" w:space="0"/>
              <w:bottom w:val="single" w:color="231F20" w:sz="4" w:space="0"/>
            </w:tcBorders>
          </w:tcPr>
          <w:p>
            <w:pPr>
              <w:widowControl w:val="0"/>
              <w:autoSpaceDE w:val="0"/>
              <w:autoSpaceDN w:val="0"/>
              <w:spacing w:before="4" w:after="0" w:line="240" w:lineRule="auto"/>
              <w:ind w:left="109" w:right="0"/>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保护进出根尖孔的血管和神经</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44" w:hRule="atLeast"/>
        </w:trPr>
        <w:tc>
          <w:tcPr>
            <w:tcW w:w="2154" w:type="dxa"/>
            <w:tcBorders>
              <w:top w:val="single" w:color="231F20" w:sz="4" w:space="0"/>
              <w:right w:val="single" w:color="231F20" w:sz="4" w:space="0"/>
            </w:tcBorders>
          </w:tcPr>
          <w:p>
            <w:pPr>
              <w:widowControl w:val="0"/>
              <w:autoSpaceDE w:val="0"/>
              <w:autoSpaceDN w:val="0"/>
              <w:spacing w:before="4" w:after="0" w:line="240" w:lineRule="auto"/>
              <w:ind w:left="160" w:right="152"/>
              <w:jc w:val="center"/>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根间组</w:t>
            </w:r>
          </w:p>
        </w:tc>
        <w:tc>
          <w:tcPr>
            <w:tcW w:w="6348" w:type="dxa"/>
            <w:tcBorders>
              <w:top w:val="single" w:color="231F20" w:sz="4" w:space="0"/>
              <w:left w:val="single" w:color="231F20" w:sz="4" w:space="0"/>
            </w:tcBorders>
          </w:tcPr>
          <w:p>
            <w:pPr>
              <w:widowControl w:val="0"/>
              <w:autoSpaceDE w:val="0"/>
              <w:autoSpaceDN w:val="0"/>
              <w:spacing w:before="4" w:after="0" w:line="240" w:lineRule="auto"/>
              <w:ind w:left="109" w:right="0"/>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防止牙根向冠方移动</w:t>
            </w:r>
          </w:p>
        </w:tc>
      </w:tr>
    </w:tbl>
    <w:p>
      <w:pPr>
        <w:keepNext w:val="0"/>
        <w:keepLines w:val="0"/>
        <w:widowControl/>
        <w:suppressLineNumbers w:val="0"/>
        <w:jc w:val="left"/>
        <w:rPr>
          <w:rFonts w:hint="eastAsia" w:ascii="微软雅黑" w:hAnsi="微软雅黑" w:eastAsia="微软雅黑" w:cs="微软雅黑"/>
          <w:b w:val="0"/>
          <w:bCs/>
          <w:color w:val="FF0000"/>
          <w:kern w:val="0"/>
          <w:sz w:val="21"/>
          <w:szCs w:val="21"/>
          <w:lang w:val="en-US" w:eastAsia="zh-CN" w:bidi="ar"/>
        </w:rPr>
      </w:pPr>
    </w:p>
    <w:tbl>
      <w:tblPr>
        <w:tblStyle w:val="5"/>
        <w:tblW w:w="8502" w:type="dxa"/>
        <w:tblInd w:w="472"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3400"/>
        <w:gridCol w:w="5102"/>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44" w:hRule="atLeast"/>
        </w:trPr>
        <w:tc>
          <w:tcPr>
            <w:tcW w:w="3400" w:type="dxa"/>
            <w:tcBorders>
              <w:bottom w:val="single" w:color="231F20" w:sz="4" w:space="0"/>
              <w:right w:val="single" w:color="231F20" w:sz="4" w:space="0"/>
            </w:tcBorders>
          </w:tcPr>
          <w:p>
            <w:pPr>
              <w:widowControl w:val="0"/>
              <w:autoSpaceDE w:val="0"/>
              <w:autoSpaceDN w:val="0"/>
              <w:spacing w:before="55" w:after="0" w:line="240" w:lineRule="auto"/>
              <w:ind w:left="159" w:right="151"/>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急性牙髓炎</w:t>
            </w:r>
          </w:p>
        </w:tc>
        <w:tc>
          <w:tcPr>
            <w:tcW w:w="5102" w:type="dxa"/>
            <w:tcBorders>
              <w:left w:val="single" w:color="231F20" w:sz="4" w:space="0"/>
              <w:bottom w:val="single" w:color="231F20" w:sz="4" w:space="0"/>
            </w:tcBorders>
          </w:tcPr>
          <w:p>
            <w:pPr>
              <w:widowControl w:val="0"/>
              <w:autoSpaceDE w:val="0"/>
              <w:autoSpaceDN w:val="0"/>
              <w:spacing w:before="55" w:after="0" w:line="240" w:lineRule="auto"/>
              <w:ind w:left="2354" w:right="2336"/>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特点</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49" w:hRule="atLeast"/>
        </w:trPr>
        <w:tc>
          <w:tcPr>
            <w:tcW w:w="3400" w:type="dxa"/>
            <w:tcBorders>
              <w:top w:val="single" w:color="231F20" w:sz="4" w:space="0"/>
              <w:bottom w:val="single" w:color="231F20" w:sz="4" w:space="0"/>
              <w:right w:val="single" w:color="231F20" w:sz="4" w:space="0"/>
            </w:tcBorders>
          </w:tcPr>
          <w:p>
            <w:pPr>
              <w:widowControl w:val="0"/>
              <w:autoSpaceDE w:val="0"/>
              <w:autoSpaceDN w:val="0"/>
              <w:spacing w:before="60" w:after="0" w:line="240" w:lineRule="auto"/>
              <w:ind w:left="159" w:right="149"/>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急性浆液性牙髓炎</w:t>
            </w:r>
          </w:p>
        </w:tc>
        <w:tc>
          <w:tcPr>
            <w:tcW w:w="5102" w:type="dxa"/>
            <w:tcBorders>
              <w:top w:val="single" w:color="231F20" w:sz="4" w:space="0"/>
              <w:left w:val="single" w:color="231F20" w:sz="4" w:space="0"/>
              <w:bottom w:val="single" w:color="231F20" w:sz="4" w:space="0"/>
            </w:tcBorders>
          </w:tcPr>
          <w:p>
            <w:pPr>
              <w:widowControl w:val="0"/>
              <w:autoSpaceDE w:val="0"/>
              <w:autoSpaceDN w:val="0"/>
              <w:spacing w:before="4" w:after="0" w:line="240" w:lineRule="auto"/>
              <w:ind w:left="109" w:right="0"/>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以浆液渗出为主</w:t>
            </w:r>
            <w:r>
              <w:rPr>
                <w:rFonts w:hint="eastAsia" w:ascii="微软雅黑" w:hAnsi="微软雅黑" w:eastAsia="微软雅黑" w:cs="微软雅黑"/>
                <w:b/>
                <w:w w:val="105"/>
                <w:sz w:val="17"/>
                <w:szCs w:val="22"/>
                <w:lang w:val="zh-CN" w:eastAsia="zh-CN" w:bidi="zh-CN"/>
              </w:rPr>
              <w:t>，</w:t>
            </w:r>
            <w:r>
              <w:rPr>
                <w:rFonts w:hint="eastAsia" w:ascii="微软雅黑" w:hAnsi="微软雅黑" w:eastAsia="微软雅黑" w:cs="微软雅黑"/>
                <w:b/>
                <w:w w:val="105"/>
                <w:sz w:val="17"/>
                <w:szCs w:val="22"/>
                <w:lang w:val="zh-CN" w:eastAsia="zh-CN" w:bidi="zh-CN"/>
              </w:rPr>
              <w:t>严重水肿</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44" w:hRule="atLeast"/>
        </w:trPr>
        <w:tc>
          <w:tcPr>
            <w:tcW w:w="3400" w:type="dxa"/>
            <w:tcBorders>
              <w:top w:val="single" w:color="231F20" w:sz="4" w:space="0"/>
              <w:right w:val="single" w:color="231F20" w:sz="4" w:space="0"/>
            </w:tcBorders>
          </w:tcPr>
          <w:p>
            <w:pPr>
              <w:widowControl w:val="0"/>
              <w:autoSpaceDE w:val="0"/>
              <w:autoSpaceDN w:val="0"/>
              <w:spacing w:before="60" w:after="0" w:line="240" w:lineRule="auto"/>
              <w:ind w:left="159" w:right="149"/>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急性化脓性牙髓炎</w:t>
            </w:r>
          </w:p>
        </w:tc>
        <w:tc>
          <w:tcPr>
            <w:tcW w:w="5102" w:type="dxa"/>
            <w:tcBorders>
              <w:top w:val="single" w:color="231F20" w:sz="4" w:space="0"/>
              <w:left w:val="single" w:color="231F20" w:sz="4" w:space="0"/>
            </w:tcBorders>
          </w:tcPr>
          <w:p>
            <w:pPr>
              <w:widowControl w:val="0"/>
              <w:autoSpaceDE w:val="0"/>
              <w:autoSpaceDN w:val="0"/>
              <w:spacing w:before="4" w:after="0" w:line="240" w:lineRule="auto"/>
              <w:ind w:left="109" w:right="0"/>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牙髓中有大量的中性粒细胞浸润</w:t>
            </w:r>
            <w:r>
              <w:rPr>
                <w:rFonts w:hint="eastAsia" w:ascii="微软雅黑" w:hAnsi="微软雅黑" w:eastAsia="微软雅黑" w:cs="微软雅黑"/>
                <w:b/>
                <w:sz w:val="17"/>
                <w:szCs w:val="22"/>
                <w:lang w:val="zh-CN" w:eastAsia="zh-CN" w:bidi="zh-CN"/>
              </w:rPr>
              <w:t>，</w:t>
            </w:r>
            <w:r>
              <w:rPr>
                <w:rFonts w:hint="eastAsia" w:ascii="微软雅黑" w:hAnsi="微软雅黑" w:eastAsia="微软雅黑" w:cs="微软雅黑"/>
                <w:b/>
                <w:w w:val="105"/>
                <w:sz w:val="17"/>
                <w:szCs w:val="22"/>
                <w:lang w:val="zh-CN" w:eastAsia="zh-CN" w:bidi="zh-CN"/>
              </w:rPr>
              <w:t>形成脓肿</w:t>
            </w:r>
          </w:p>
        </w:tc>
      </w:tr>
    </w:tbl>
    <w:p>
      <w:pPr>
        <w:keepNext w:val="0"/>
        <w:keepLines w:val="0"/>
        <w:widowControl/>
        <w:suppressLineNumbers w:val="0"/>
        <w:jc w:val="left"/>
        <w:rPr>
          <w:rFonts w:hint="eastAsia" w:ascii="微软雅黑" w:hAnsi="微软雅黑" w:eastAsia="微软雅黑" w:cs="微软雅黑"/>
          <w:b w:val="0"/>
          <w:bCs/>
          <w:color w:val="FF0000"/>
          <w:kern w:val="0"/>
          <w:sz w:val="21"/>
          <w:szCs w:val="21"/>
          <w:lang w:val="en-US" w:eastAsia="zh-CN" w:bidi="ar"/>
        </w:rPr>
      </w:pPr>
    </w:p>
    <w:tbl>
      <w:tblPr>
        <w:tblStyle w:val="5"/>
        <w:tblW w:w="8502" w:type="dxa"/>
        <w:tblInd w:w="132"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450"/>
        <w:gridCol w:w="250"/>
        <w:gridCol w:w="1683"/>
        <w:gridCol w:w="1985"/>
        <w:gridCol w:w="413"/>
        <w:gridCol w:w="2721"/>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44" w:hRule="atLeast"/>
        </w:trPr>
        <w:tc>
          <w:tcPr>
            <w:tcW w:w="1700" w:type="dxa"/>
            <w:gridSpan w:val="2"/>
            <w:tcBorders>
              <w:bottom w:val="single" w:color="231F20" w:sz="4" w:space="0"/>
              <w:right w:val="single" w:color="231F20" w:sz="4" w:space="0"/>
            </w:tcBorders>
          </w:tcPr>
          <w:p>
            <w:pPr>
              <w:widowControl w:val="0"/>
              <w:autoSpaceDE w:val="0"/>
              <w:autoSpaceDN w:val="0"/>
              <w:spacing w:before="55" w:after="0" w:line="240" w:lineRule="auto"/>
              <w:ind w:left="91" w:right="83"/>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慢性牙髓炎</w:t>
            </w:r>
          </w:p>
        </w:tc>
        <w:tc>
          <w:tcPr>
            <w:tcW w:w="4081" w:type="dxa"/>
            <w:gridSpan w:val="3"/>
            <w:tcBorders>
              <w:left w:val="single" w:color="231F20" w:sz="4" w:space="0"/>
              <w:bottom w:val="single" w:color="231F20" w:sz="4" w:space="0"/>
              <w:right w:val="single" w:color="231F20" w:sz="4" w:space="0"/>
            </w:tcBorders>
          </w:tcPr>
          <w:p>
            <w:pPr>
              <w:widowControl w:val="0"/>
              <w:autoSpaceDE w:val="0"/>
              <w:autoSpaceDN w:val="0"/>
              <w:spacing w:before="55" w:after="0" w:line="240" w:lineRule="auto"/>
              <w:ind w:left="1843" w:right="1830"/>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特点</w:t>
            </w:r>
          </w:p>
        </w:tc>
        <w:tc>
          <w:tcPr>
            <w:tcW w:w="2721" w:type="dxa"/>
            <w:tcBorders>
              <w:left w:val="single" w:color="231F20" w:sz="4" w:space="0"/>
              <w:bottom w:val="single" w:color="231F20" w:sz="4" w:space="0"/>
            </w:tcBorders>
          </w:tcPr>
          <w:p>
            <w:pPr>
              <w:widowControl w:val="0"/>
              <w:autoSpaceDE w:val="0"/>
              <w:autoSpaceDN w:val="0"/>
              <w:spacing w:before="55" w:after="0" w:line="240" w:lineRule="auto"/>
              <w:ind w:left="986" w:right="966"/>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组织病理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45" w:hRule="atLeast"/>
        </w:trPr>
        <w:tc>
          <w:tcPr>
            <w:tcW w:w="1700" w:type="dxa"/>
            <w:gridSpan w:val="2"/>
            <w:tcBorders>
              <w:top w:val="single" w:color="231F20" w:sz="4" w:space="0"/>
              <w:bottom w:val="single" w:color="231F20" w:sz="4" w:space="0"/>
              <w:right w:val="single" w:color="231F20" w:sz="4" w:space="0"/>
            </w:tcBorders>
          </w:tcPr>
          <w:p>
            <w:pPr>
              <w:widowControl w:val="0"/>
              <w:autoSpaceDE w:val="0"/>
              <w:autoSpaceDN w:val="0"/>
              <w:spacing w:before="60" w:after="0" w:line="240" w:lineRule="auto"/>
              <w:ind w:left="91" w:right="125"/>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慢性闭锁性牙髓炎</w:t>
            </w:r>
          </w:p>
        </w:tc>
        <w:tc>
          <w:tcPr>
            <w:tcW w:w="4081" w:type="dxa"/>
            <w:gridSpan w:val="3"/>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4" w:after="0" w:line="240" w:lineRule="auto"/>
              <w:ind w:left="109" w:right="0"/>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非开放</w:t>
            </w:r>
          </w:p>
        </w:tc>
        <w:tc>
          <w:tcPr>
            <w:tcW w:w="2721" w:type="dxa"/>
            <w:vMerge w:val="restart"/>
            <w:tcBorders>
              <w:top w:val="single" w:color="231F20" w:sz="4" w:space="0"/>
              <w:left w:val="single" w:color="231F20" w:sz="4" w:space="0"/>
            </w:tcBorders>
          </w:tcPr>
          <w:p>
            <w:pPr>
              <w:widowControl w:val="0"/>
              <w:autoSpaceDE w:val="0"/>
              <w:autoSpaceDN w:val="0"/>
              <w:spacing w:before="7" w:after="0" w:line="240" w:lineRule="auto"/>
              <w:ind w:left="0" w:right="0"/>
              <w:jc w:val="left"/>
              <w:rPr>
                <w:rFonts w:hint="eastAsia" w:ascii="微软雅黑" w:hAnsi="微软雅黑" w:eastAsia="微软雅黑" w:cs="微软雅黑"/>
                <w:sz w:val="21"/>
                <w:szCs w:val="22"/>
                <w:lang w:val="zh-CN" w:eastAsia="zh-CN" w:bidi="zh-CN"/>
              </w:rPr>
            </w:pPr>
          </w:p>
          <w:p>
            <w:pPr>
              <w:widowControl w:val="0"/>
              <w:autoSpaceDE w:val="0"/>
              <w:autoSpaceDN w:val="0"/>
              <w:spacing w:before="0" w:after="0" w:line="324" w:lineRule="auto"/>
              <w:ind w:left="109" w:right="86"/>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含有肉芽组织为慢性牙髓炎的</w:t>
            </w:r>
            <w:r>
              <w:rPr>
                <w:rFonts w:hint="eastAsia" w:ascii="微软雅黑" w:hAnsi="微软雅黑" w:eastAsia="微软雅黑" w:cs="微软雅黑"/>
                <w:w w:val="105"/>
                <w:sz w:val="17"/>
                <w:szCs w:val="22"/>
                <w:lang w:val="zh-CN" w:eastAsia="zh-CN" w:bidi="zh-CN"/>
              </w:rPr>
              <w:t>特点</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42" w:hRule="atLeast"/>
        </w:trPr>
        <w:tc>
          <w:tcPr>
            <w:tcW w:w="1700" w:type="dxa"/>
            <w:gridSpan w:val="2"/>
            <w:tcBorders>
              <w:top w:val="single" w:color="231F20" w:sz="4" w:space="0"/>
              <w:bottom w:val="single" w:color="231F20" w:sz="4" w:space="0"/>
              <w:right w:val="single" w:color="231F20" w:sz="4" w:space="0"/>
            </w:tcBorders>
          </w:tcPr>
          <w:p>
            <w:pPr>
              <w:widowControl w:val="0"/>
              <w:autoSpaceDE w:val="0"/>
              <w:autoSpaceDN w:val="0"/>
              <w:spacing w:before="57" w:after="0" w:line="240" w:lineRule="auto"/>
              <w:ind w:left="91" w:right="125"/>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慢性溃疡性牙髓炎</w:t>
            </w:r>
          </w:p>
        </w:tc>
        <w:tc>
          <w:tcPr>
            <w:tcW w:w="4081" w:type="dxa"/>
            <w:gridSpan w:val="3"/>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1"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b/>
                <w:w w:val="105"/>
                <w:sz w:val="17"/>
                <w:szCs w:val="22"/>
                <w:lang w:val="zh-CN" w:eastAsia="zh-CN" w:bidi="zh-CN"/>
              </w:rPr>
              <w:t>穿髓孔较大</w:t>
            </w:r>
            <w:r>
              <w:rPr>
                <w:rFonts w:hint="eastAsia" w:ascii="微软雅黑" w:hAnsi="微软雅黑" w:eastAsia="微软雅黑" w:cs="微软雅黑"/>
                <w:b/>
                <w:sz w:val="17"/>
                <w:szCs w:val="22"/>
                <w:lang w:val="en-US" w:eastAsia="zh-CN" w:bidi="zh-CN"/>
              </w:rPr>
              <w:t xml:space="preserve"> </w:t>
            </w:r>
            <w:r>
              <w:rPr>
                <w:rFonts w:hint="eastAsia" w:ascii="微软雅黑" w:hAnsi="微软雅黑" w:eastAsia="微软雅黑" w:cs="微软雅黑"/>
                <w:w w:val="105"/>
                <w:sz w:val="17"/>
                <w:szCs w:val="22"/>
                <w:lang w:val="zh-CN" w:eastAsia="zh-CN" w:bidi="zh-CN"/>
              </w:rPr>
              <w:t>暴露的牙髓表面有溃疡形成</w:t>
            </w:r>
          </w:p>
        </w:tc>
        <w:tc>
          <w:tcPr>
            <w:tcW w:w="2721" w:type="dxa"/>
            <w:vMerge w:val="continue"/>
            <w:tcBorders>
              <w:top w:val="nil"/>
              <w:left w:val="single" w:color="231F20" w:sz="4" w:space="0"/>
            </w:tcBorders>
          </w:tcPr>
          <w:p>
            <w:pPr>
              <w:autoSpaceDE w:val="0"/>
              <w:autoSpaceDN w:val="0"/>
              <w:spacing w:before="0" w:after="0" w:line="240" w:lineRule="auto"/>
              <w:ind w:left="0" w:right="0"/>
              <w:jc w:val="left"/>
              <w:rPr>
                <w:rFonts w:hint="eastAsia" w:ascii="微软雅黑" w:hAnsi="微软雅黑" w:eastAsia="微软雅黑" w:cs="微软雅黑"/>
                <w:kern w:val="0"/>
                <w:sz w:val="2"/>
                <w:szCs w:val="2"/>
                <w:lang w:val="zh-CN" w:bidi="zh-C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40" w:hRule="atLeast"/>
        </w:trPr>
        <w:tc>
          <w:tcPr>
            <w:tcW w:w="1700" w:type="dxa"/>
            <w:gridSpan w:val="2"/>
            <w:tcBorders>
              <w:top w:val="single" w:color="231F20" w:sz="4" w:space="0"/>
              <w:right w:val="single" w:color="231F20" w:sz="4" w:space="0"/>
            </w:tcBorders>
          </w:tcPr>
          <w:p>
            <w:pPr>
              <w:widowControl w:val="0"/>
              <w:autoSpaceDE w:val="0"/>
              <w:autoSpaceDN w:val="0"/>
              <w:spacing w:before="55" w:after="0" w:line="240" w:lineRule="auto"/>
              <w:ind w:left="91" w:right="125"/>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慢性增生性牙髓炎</w:t>
            </w:r>
          </w:p>
        </w:tc>
        <w:tc>
          <w:tcPr>
            <w:tcW w:w="4081" w:type="dxa"/>
            <w:gridSpan w:val="3"/>
            <w:tcBorders>
              <w:top w:val="single" w:color="231F20" w:sz="4" w:space="0"/>
              <w:left w:val="single" w:color="231F20" w:sz="4" w:space="0"/>
              <w:right w:val="single" w:color="231F20" w:sz="4" w:space="0"/>
            </w:tcBorders>
          </w:tcPr>
          <w:p>
            <w:pPr>
              <w:widowControl w:val="0"/>
              <w:autoSpaceDE w:val="0"/>
              <w:autoSpaceDN w:val="0"/>
              <w:spacing w:before="0" w:after="0" w:line="312" w:lineRule="exact"/>
              <w:ind w:left="109" w:right="0"/>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sz w:val="17"/>
                <w:szCs w:val="22"/>
                <w:lang w:val="zh-CN" w:eastAsia="zh-CN" w:bidi="zh-CN"/>
              </w:rPr>
              <w:t>穿髓孔极大</w:t>
            </w:r>
            <w:r>
              <w:rPr>
                <w:rFonts w:hint="eastAsia" w:ascii="微软雅黑" w:hAnsi="微软雅黑" w:eastAsia="微软雅黑" w:cs="微软雅黑"/>
                <w:w w:val="80"/>
                <w:sz w:val="17"/>
                <w:szCs w:val="22"/>
                <w:lang w:val="en-US" w:eastAsia="zh-CN" w:bidi="zh-CN"/>
              </w:rPr>
              <w:t xml:space="preserve"> </w:t>
            </w:r>
            <w:r>
              <w:rPr>
                <w:rFonts w:hint="eastAsia" w:ascii="微软雅黑" w:hAnsi="微软雅黑" w:eastAsia="微软雅黑" w:cs="微软雅黑"/>
                <w:sz w:val="17"/>
                <w:szCs w:val="22"/>
                <w:lang w:val="zh-CN" w:eastAsia="zh-CN" w:bidi="zh-CN"/>
              </w:rPr>
              <w:t>龋洞内充满柔软红色</w:t>
            </w:r>
            <w:r>
              <w:rPr>
                <w:rFonts w:hint="eastAsia" w:ascii="微软雅黑" w:hAnsi="微软雅黑" w:eastAsia="微软雅黑" w:cs="微软雅黑"/>
                <w:b/>
                <w:sz w:val="17"/>
                <w:szCs w:val="22"/>
                <w:lang w:val="zh-CN" w:eastAsia="zh-CN" w:bidi="zh-CN"/>
              </w:rPr>
              <w:t>息肉</w:t>
            </w:r>
            <w:r>
              <w:rPr>
                <w:rFonts w:hint="eastAsia" w:ascii="微软雅黑" w:hAnsi="微软雅黑" w:eastAsia="微软雅黑" w:cs="微软雅黑"/>
                <w:w w:val="80"/>
                <w:sz w:val="17"/>
                <w:szCs w:val="22"/>
                <w:lang w:val="en-US" w:eastAsia="zh-CN" w:bidi="zh-CN"/>
              </w:rPr>
              <w:t xml:space="preserve"> </w:t>
            </w:r>
            <w:r>
              <w:rPr>
                <w:rFonts w:hint="eastAsia" w:ascii="微软雅黑" w:hAnsi="微软雅黑" w:eastAsia="微软雅黑" w:cs="微软雅黑"/>
                <w:b/>
                <w:sz w:val="17"/>
                <w:szCs w:val="22"/>
                <w:lang w:val="zh-CN" w:eastAsia="zh-CN" w:bidi="zh-CN"/>
              </w:rPr>
              <w:t>探诊易出血</w:t>
            </w:r>
          </w:p>
        </w:tc>
        <w:tc>
          <w:tcPr>
            <w:tcW w:w="2721" w:type="dxa"/>
            <w:vMerge w:val="continue"/>
            <w:tcBorders>
              <w:top w:val="nil"/>
              <w:left w:val="single" w:color="231F20" w:sz="4" w:space="0"/>
            </w:tcBorders>
          </w:tcPr>
          <w:p>
            <w:pPr>
              <w:autoSpaceDE w:val="0"/>
              <w:autoSpaceDN w:val="0"/>
              <w:spacing w:before="0" w:after="0" w:line="240" w:lineRule="auto"/>
              <w:ind w:left="0" w:right="0"/>
              <w:jc w:val="left"/>
              <w:rPr>
                <w:rFonts w:hint="eastAsia" w:ascii="微软雅黑" w:hAnsi="微软雅黑" w:eastAsia="微软雅黑" w:cs="微软雅黑"/>
                <w:kern w:val="0"/>
                <w:sz w:val="2"/>
                <w:szCs w:val="2"/>
                <w:lang w:val="zh-CN" w:bidi="zh-C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44" w:hRule="atLeast"/>
        </w:trPr>
        <w:tc>
          <w:tcPr>
            <w:tcW w:w="1450" w:type="dxa"/>
            <w:tcBorders>
              <w:bottom w:val="single" w:color="231F20" w:sz="4" w:space="0"/>
              <w:right w:val="single" w:color="231F20" w:sz="4" w:space="0"/>
            </w:tcBorders>
          </w:tcPr>
          <w:p>
            <w:pPr>
              <w:widowControl w:val="0"/>
              <w:autoSpaceDE w:val="0"/>
              <w:autoSpaceDN w:val="0"/>
              <w:spacing w:before="0" w:after="0" w:line="240" w:lineRule="auto"/>
              <w:ind w:left="0" w:right="0"/>
              <w:jc w:val="left"/>
              <w:rPr>
                <w:rFonts w:hint="eastAsia" w:ascii="微软雅黑" w:hAnsi="微软雅黑" w:eastAsia="微软雅黑" w:cs="微软雅黑"/>
                <w:sz w:val="16"/>
                <w:szCs w:val="22"/>
                <w:lang w:val="zh-CN" w:eastAsia="zh-CN" w:bidi="zh-CN"/>
              </w:rPr>
            </w:pPr>
          </w:p>
        </w:tc>
        <w:tc>
          <w:tcPr>
            <w:tcW w:w="1933" w:type="dxa"/>
            <w:gridSpan w:val="2"/>
            <w:tcBorders>
              <w:left w:val="single" w:color="231F20" w:sz="4" w:space="0"/>
              <w:bottom w:val="single" w:color="231F20" w:sz="4" w:space="0"/>
              <w:right w:val="single" w:color="231F20" w:sz="4" w:space="0"/>
            </w:tcBorders>
          </w:tcPr>
          <w:p>
            <w:pPr>
              <w:widowControl w:val="0"/>
              <w:autoSpaceDE w:val="0"/>
              <w:autoSpaceDN w:val="0"/>
              <w:spacing w:before="55" w:after="0" w:line="240" w:lineRule="auto"/>
              <w:ind w:left="6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好发部位</w:t>
            </w:r>
          </w:p>
        </w:tc>
        <w:tc>
          <w:tcPr>
            <w:tcW w:w="1985" w:type="dxa"/>
            <w:tcBorders>
              <w:left w:val="single" w:color="231F20" w:sz="4" w:space="0"/>
              <w:bottom w:val="single" w:color="231F20" w:sz="4" w:space="0"/>
              <w:right w:val="single" w:color="231F20" w:sz="4" w:space="0"/>
            </w:tcBorders>
          </w:tcPr>
          <w:p>
            <w:pPr>
              <w:widowControl w:val="0"/>
              <w:autoSpaceDE w:val="0"/>
              <w:autoSpaceDN w:val="0"/>
              <w:spacing w:before="55" w:after="0" w:line="240" w:lineRule="auto"/>
              <w:ind w:left="634"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组织起源</w:t>
            </w:r>
          </w:p>
        </w:tc>
        <w:tc>
          <w:tcPr>
            <w:tcW w:w="3134" w:type="dxa"/>
            <w:gridSpan w:val="2"/>
            <w:tcBorders>
              <w:left w:val="single" w:color="231F20" w:sz="4" w:space="0"/>
              <w:bottom w:val="single" w:color="231F20" w:sz="4" w:space="0"/>
            </w:tcBorders>
          </w:tcPr>
          <w:p>
            <w:pPr>
              <w:widowControl w:val="0"/>
              <w:autoSpaceDE w:val="0"/>
              <w:autoSpaceDN w:val="0"/>
              <w:spacing w:before="55" w:after="0" w:line="240" w:lineRule="auto"/>
              <w:ind w:left="848"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囊肿衬覆上皮类型</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935" w:hRule="atLeast"/>
        </w:trPr>
        <w:tc>
          <w:tcPr>
            <w:tcW w:w="1450" w:type="dxa"/>
            <w:tcBorders>
              <w:top w:val="single" w:color="231F20" w:sz="4" w:space="0"/>
              <w:bottom w:val="single" w:color="231F20" w:sz="4" w:space="0"/>
              <w:right w:val="single" w:color="231F20" w:sz="4" w:space="0"/>
            </w:tcBorders>
          </w:tcPr>
          <w:p>
            <w:pPr>
              <w:widowControl w:val="0"/>
              <w:autoSpaceDE w:val="0"/>
              <w:autoSpaceDN w:val="0"/>
              <w:spacing w:before="60" w:after="0" w:line="240" w:lineRule="auto"/>
              <w:ind w:left="166" w:right="0" w:firstLine="52"/>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鼻腭管( 切牙</w:t>
            </w:r>
          </w:p>
          <w:p>
            <w:pPr>
              <w:widowControl w:val="0"/>
              <w:autoSpaceDE w:val="0"/>
              <w:autoSpaceDN w:val="0"/>
              <w:spacing w:before="3" w:after="0" w:line="290" w:lineRule="atLeast"/>
              <w:ind w:left="490" w:right="154" w:hanging="325"/>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pacing w:val="-18"/>
                <w:w w:val="105"/>
                <w:sz w:val="17"/>
                <w:szCs w:val="22"/>
                <w:lang w:val="zh-CN" w:eastAsia="zh-CN" w:bidi="zh-CN"/>
              </w:rPr>
              <w:t>管) 囊肿( 助理</w:t>
            </w:r>
            <w:r>
              <w:rPr>
                <w:rFonts w:hint="eastAsia" w:ascii="微软雅黑" w:hAnsi="微软雅黑" w:eastAsia="微软雅黑" w:cs="微软雅黑"/>
                <w:spacing w:val="1"/>
                <w:w w:val="105"/>
                <w:sz w:val="17"/>
                <w:szCs w:val="22"/>
                <w:lang w:val="zh-CN" w:eastAsia="zh-CN" w:bidi="zh-CN"/>
              </w:rPr>
              <w:t>不考)</w:t>
            </w:r>
          </w:p>
        </w:tc>
        <w:tc>
          <w:tcPr>
            <w:tcW w:w="1933" w:type="dxa"/>
            <w:gridSpan w:val="2"/>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60"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位于切牙管的下段甚</w:t>
            </w:r>
          </w:p>
          <w:p>
            <w:pPr>
              <w:widowControl w:val="0"/>
              <w:autoSpaceDE w:val="0"/>
              <w:autoSpaceDN w:val="0"/>
              <w:spacing w:before="3" w:after="0" w:line="290" w:lineRule="atLeast"/>
              <w:ind w:left="109" w:right="92"/>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至完全位于切牙乳头</w:t>
            </w:r>
            <w:r>
              <w:rPr>
                <w:rFonts w:hint="eastAsia" w:ascii="微软雅黑" w:hAnsi="微软雅黑" w:eastAsia="微软雅黑" w:cs="微软雅黑"/>
                <w:w w:val="105"/>
                <w:sz w:val="17"/>
                <w:szCs w:val="22"/>
                <w:lang w:val="zh-CN" w:eastAsia="zh-CN" w:bidi="zh-CN"/>
              </w:rPr>
              <w:t>的软组织内</w:t>
            </w:r>
          </w:p>
        </w:tc>
        <w:tc>
          <w:tcPr>
            <w:tcW w:w="1985"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7" w:after="0" w:line="240" w:lineRule="auto"/>
              <w:ind w:left="0" w:right="0"/>
              <w:jc w:val="left"/>
              <w:rPr>
                <w:rFonts w:hint="eastAsia" w:ascii="微软雅黑" w:hAnsi="微软雅黑" w:eastAsia="微软雅黑" w:cs="微软雅黑"/>
                <w:sz w:val="27"/>
                <w:szCs w:val="22"/>
                <w:lang w:val="zh-CN" w:eastAsia="zh-CN" w:bidi="zh-CN"/>
              </w:rPr>
            </w:pPr>
          </w:p>
          <w:p>
            <w:pPr>
              <w:widowControl w:val="0"/>
              <w:autoSpaceDE w:val="0"/>
              <w:autoSpaceDN w:val="0"/>
              <w:spacing w:before="0"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鼻腭管上皮剩余</w:t>
            </w:r>
          </w:p>
        </w:tc>
        <w:tc>
          <w:tcPr>
            <w:tcW w:w="3134" w:type="dxa"/>
            <w:gridSpan w:val="2"/>
            <w:tcBorders>
              <w:top w:val="single" w:color="231F20" w:sz="4" w:space="0"/>
              <w:left w:val="single" w:color="231F20" w:sz="4" w:space="0"/>
              <w:bottom w:val="single" w:color="231F20" w:sz="4" w:space="0"/>
            </w:tcBorders>
          </w:tcPr>
          <w:p>
            <w:pPr>
              <w:widowControl w:val="0"/>
              <w:autoSpaceDE w:val="0"/>
              <w:autoSpaceDN w:val="0"/>
              <w:spacing w:before="60"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变异较大</w:t>
            </w:r>
            <w:r>
              <w:rPr>
                <w:rFonts w:hint="eastAsia" w:ascii="微软雅黑" w:hAnsi="微软雅黑" w:eastAsia="微软雅黑" w:cs="微软雅黑"/>
                <w:w w:val="80"/>
                <w:sz w:val="17"/>
                <w:szCs w:val="22"/>
                <w:lang w:val="zh-CN" w:eastAsia="zh-CN" w:bidi="zh-CN"/>
              </w:rPr>
              <w:t>，</w:t>
            </w:r>
            <w:r>
              <w:rPr>
                <w:rFonts w:hint="eastAsia" w:ascii="微软雅黑" w:hAnsi="微软雅黑" w:eastAsia="微软雅黑" w:cs="微软雅黑"/>
                <w:sz w:val="17"/>
                <w:szCs w:val="22"/>
                <w:lang w:val="zh-CN" w:eastAsia="zh-CN" w:bidi="zh-CN"/>
              </w:rPr>
              <w:t>可以是复层鳞状上皮</w:t>
            </w:r>
            <w:r>
              <w:rPr>
                <w:rFonts w:hint="eastAsia" w:ascii="微软雅黑" w:hAnsi="微软雅黑" w:eastAsia="微软雅黑" w:cs="微软雅黑"/>
                <w:w w:val="80"/>
                <w:sz w:val="17"/>
                <w:szCs w:val="22"/>
                <w:lang w:val="zh-CN" w:eastAsia="zh-CN" w:bidi="zh-CN"/>
              </w:rPr>
              <w:t>，</w:t>
            </w:r>
            <w:r>
              <w:rPr>
                <w:rFonts w:hint="eastAsia" w:ascii="微软雅黑" w:hAnsi="微软雅黑" w:eastAsia="微软雅黑" w:cs="微软雅黑"/>
                <w:sz w:val="17"/>
                <w:szCs w:val="22"/>
                <w:lang w:val="zh-CN" w:eastAsia="zh-CN" w:bidi="zh-CN"/>
              </w:rPr>
              <w:t>含黏</w:t>
            </w:r>
          </w:p>
          <w:p>
            <w:pPr>
              <w:widowControl w:val="0"/>
              <w:autoSpaceDE w:val="0"/>
              <w:autoSpaceDN w:val="0"/>
              <w:spacing w:before="3" w:after="0" w:line="290" w:lineRule="atLeast"/>
              <w:ind w:left="109" w:right="86"/>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液细胞的假复层纤毛柱状上皮</w:t>
            </w:r>
            <w:r>
              <w:rPr>
                <w:rFonts w:hint="eastAsia" w:ascii="微软雅黑" w:hAnsi="微软雅黑" w:eastAsia="微软雅黑" w:cs="微软雅黑"/>
                <w:w w:val="80"/>
                <w:sz w:val="17"/>
                <w:szCs w:val="22"/>
                <w:lang w:val="zh-CN" w:eastAsia="zh-CN" w:bidi="zh-CN"/>
              </w:rPr>
              <w:t>，</w:t>
            </w:r>
            <w:r>
              <w:rPr>
                <w:rFonts w:hint="eastAsia" w:ascii="微软雅黑" w:hAnsi="微软雅黑" w:eastAsia="微软雅黑" w:cs="微软雅黑"/>
                <w:sz w:val="17"/>
                <w:szCs w:val="22"/>
                <w:lang w:val="zh-CN" w:eastAsia="zh-CN" w:bidi="zh-CN"/>
              </w:rPr>
              <w:t>单独</w:t>
            </w:r>
            <w:r>
              <w:rPr>
                <w:rFonts w:hint="eastAsia" w:ascii="微软雅黑" w:hAnsi="微软雅黑" w:eastAsia="微软雅黑" w:cs="微软雅黑"/>
                <w:w w:val="105"/>
                <w:sz w:val="17"/>
                <w:szCs w:val="22"/>
                <w:lang w:val="zh-CN" w:eastAsia="zh-CN" w:bidi="zh-CN"/>
              </w:rPr>
              <w:t>或联合存在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935" w:hRule="atLeast"/>
        </w:trPr>
        <w:tc>
          <w:tcPr>
            <w:tcW w:w="1450" w:type="dxa"/>
            <w:tcBorders>
              <w:top w:val="single" w:color="231F20" w:sz="4" w:space="0"/>
              <w:bottom w:val="single" w:color="231F20" w:sz="4" w:space="0"/>
              <w:right w:val="single" w:color="231F20" w:sz="4" w:space="0"/>
            </w:tcBorders>
          </w:tcPr>
          <w:p>
            <w:pPr>
              <w:widowControl w:val="0"/>
              <w:autoSpaceDE w:val="0"/>
              <w:autoSpaceDN w:val="0"/>
              <w:spacing w:before="206" w:after="0" w:line="324" w:lineRule="auto"/>
              <w:ind w:left="166" w:right="65" w:hanging="92"/>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pacing w:val="-17"/>
                <w:w w:val="105"/>
                <w:sz w:val="17"/>
                <w:szCs w:val="22"/>
                <w:lang w:val="zh-CN" w:eastAsia="zh-CN" w:bidi="zh-CN"/>
              </w:rPr>
              <w:t>鼻唇( 鼻牙槽) 囊</w:t>
            </w:r>
            <w:r>
              <w:rPr>
                <w:rFonts w:hint="eastAsia" w:ascii="微软雅黑" w:hAnsi="微软雅黑" w:eastAsia="微软雅黑" w:cs="微软雅黑"/>
                <w:spacing w:val="-9"/>
                <w:w w:val="105"/>
                <w:sz w:val="17"/>
                <w:szCs w:val="22"/>
                <w:lang w:val="zh-CN" w:eastAsia="zh-CN" w:bidi="zh-CN"/>
              </w:rPr>
              <w:t>肿( 助理不考)</w:t>
            </w:r>
          </w:p>
        </w:tc>
        <w:tc>
          <w:tcPr>
            <w:tcW w:w="1933" w:type="dxa"/>
            <w:gridSpan w:val="2"/>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1" w:after="0" w:line="240" w:lineRule="auto"/>
              <w:ind w:left="0" w:right="0"/>
              <w:jc w:val="left"/>
              <w:rPr>
                <w:rFonts w:hint="eastAsia" w:ascii="微软雅黑" w:hAnsi="微软雅黑" w:eastAsia="微软雅黑" w:cs="微软雅黑"/>
                <w:sz w:val="16"/>
                <w:szCs w:val="22"/>
                <w:lang w:val="zh-CN" w:eastAsia="zh-CN" w:bidi="zh-CN"/>
              </w:rPr>
            </w:pPr>
          </w:p>
          <w:p>
            <w:pPr>
              <w:widowControl w:val="0"/>
              <w:autoSpaceDE w:val="0"/>
              <w:autoSpaceDN w:val="0"/>
              <w:spacing w:before="0" w:after="0" w:line="324" w:lineRule="auto"/>
              <w:ind w:left="109" w:right="92"/>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牙槽突表面近鼻孔基</w:t>
            </w:r>
            <w:r>
              <w:rPr>
                <w:rFonts w:hint="eastAsia" w:ascii="微软雅黑" w:hAnsi="微软雅黑" w:eastAsia="微软雅黑" w:cs="微软雅黑"/>
                <w:w w:val="105"/>
                <w:sz w:val="17"/>
                <w:szCs w:val="22"/>
                <w:lang w:val="zh-CN" w:eastAsia="zh-CN" w:bidi="zh-CN"/>
              </w:rPr>
              <w:t>部软组织内</w:t>
            </w:r>
          </w:p>
        </w:tc>
        <w:tc>
          <w:tcPr>
            <w:tcW w:w="1985"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1" w:after="0" w:line="240" w:lineRule="auto"/>
              <w:ind w:left="0" w:right="0"/>
              <w:jc w:val="left"/>
              <w:rPr>
                <w:rFonts w:hint="eastAsia" w:ascii="微软雅黑" w:hAnsi="微软雅黑" w:eastAsia="微软雅黑" w:cs="微软雅黑"/>
                <w:sz w:val="16"/>
                <w:szCs w:val="22"/>
                <w:lang w:val="zh-CN" w:eastAsia="zh-CN" w:bidi="zh-CN"/>
              </w:rPr>
            </w:pPr>
          </w:p>
          <w:p>
            <w:pPr>
              <w:widowControl w:val="0"/>
              <w:autoSpaceDE w:val="0"/>
              <w:autoSpaceDN w:val="0"/>
              <w:spacing w:before="0" w:after="0" w:line="324" w:lineRule="auto"/>
              <w:ind w:left="109" w:right="92"/>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胚胎性鼻泪管剩余或</w:t>
            </w:r>
            <w:r>
              <w:rPr>
                <w:rFonts w:hint="eastAsia" w:ascii="微软雅黑" w:hAnsi="微软雅黑" w:eastAsia="微软雅黑" w:cs="微软雅黑"/>
                <w:w w:val="105"/>
                <w:sz w:val="17"/>
                <w:szCs w:val="22"/>
                <w:lang w:val="zh-CN" w:eastAsia="zh-CN" w:bidi="zh-CN"/>
              </w:rPr>
              <w:t>成熟管的下前部发生</w:t>
            </w:r>
          </w:p>
        </w:tc>
        <w:tc>
          <w:tcPr>
            <w:tcW w:w="3134" w:type="dxa"/>
            <w:gridSpan w:val="2"/>
            <w:tcBorders>
              <w:top w:val="single" w:color="231F20" w:sz="4" w:space="0"/>
              <w:left w:val="single" w:color="231F20" w:sz="4" w:space="0"/>
              <w:bottom w:val="single" w:color="231F20" w:sz="4" w:space="0"/>
            </w:tcBorders>
          </w:tcPr>
          <w:p>
            <w:pPr>
              <w:widowControl w:val="0"/>
              <w:autoSpaceDE w:val="0"/>
              <w:autoSpaceDN w:val="0"/>
              <w:spacing w:before="60"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一般为无纤毛的假复层柱状上皮</w:t>
            </w:r>
            <w:r>
              <w:rPr>
                <w:rFonts w:hint="eastAsia" w:ascii="微软雅黑" w:hAnsi="微软雅黑" w:eastAsia="微软雅黑" w:cs="微软雅黑"/>
                <w:w w:val="80"/>
                <w:sz w:val="17"/>
                <w:szCs w:val="22"/>
                <w:lang w:val="zh-CN" w:eastAsia="zh-CN" w:bidi="zh-CN"/>
              </w:rPr>
              <w:t>，</w:t>
            </w:r>
            <w:r>
              <w:rPr>
                <w:rFonts w:hint="eastAsia" w:ascii="微软雅黑" w:hAnsi="微软雅黑" w:eastAsia="微软雅黑" w:cs="微软雅黑"/>
                <w:sz w:val="17"/>
                <w:szCs w:val="22"/>
                <w:lang w:val="zh-CN" w:eastAsia="zh-CN" w:bidi="zh-CN"/>
              </w:rPr>
              <w:t>含</w:t>
            </w:r>
          </w:p>
          <w:p>
            <w:pPr>
              <w:widowControl w:val="0"/>
              <w:autoSpaceDE w:val="0"/>
              <w:autoSpaceDN w:val="0"/>
              <w:spacing w:before="3" w:after="0" w:line="290" w:lineRule="atLeast"/>
              <w:ind w:left="109" w:right="86"/>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黏液细胞和杯状细胞</w:t>
            </w:r>
            <w:r>
              <w:rPr>
                <w:rFonts w:hint="eastAsia" w:ascii="微软雅黑" w:hAnsi="微软雅黑" w:eastAsia="微软雅黑" w:cs="微软雅黑"/>
                <w:w w:val="80"/>
                <w:sz w:val="17"/>
                <w:szCs w:val="22"/>
                <w:lang w:val="zh-CN" w:eastAsia="zh-CN" w:bidi="zh-CN"/>
              </w:rPr>
              <w:t>，</w:t>
            </w:r>
            <w:r>
              <w:rPr>
                <w:rFonts w:hint="eastAsia" w:ascii="微软雅黑" w:hAnsi="微软雅黑" w:eastAsia="微软雅黑" w:cs="微软雅黑"/>
                <w:w w:val="80"/>
                <w:sz w:val="17"/>
                <w:szCs w:val="22"/>
                <w:lang w:val="zh-CN" w:eastAsia="zh-CN" w:bidi="zh-CN"/>
              </w:rPr>
              <w:t xml:space="preserve"> </w:t>
            </w:r>
            <w:r>
              <w:rPr>
                <w:rFonts w:hint="eastAsia" w:ascii="微软雅黑" w:hAnsi="微软雅黑" w:eastAsia="微软雅黑" w:cs="微软雅黑"/>
                <w:sz w:val="17"/>
                <w:szCs w:val="22"/>
                <w:lang w:val="zh-CN" w:eastAsia="zh-CN" w:bidi="zh-CN"/>
              </w:rPr>
              <w:t>也可见复层鳞</w:t>
            </w:r>
            <w:r>
              <w:rPr>
                <w:rFonts w:hint="eastAsia" w:ascii="微软雅黑" w:hAnsi="微软雅黑" w:eastAsia="微软雅黑" w:cs="微软雅黑"/>
                <w:w w:val="105"/>
                <w:sz w:val="17"/>
                <w:szCs w:val="22"/>
                <w:lang w:val="zh-CN" w:eastAsia="zh-CN" w:bidi="zh-CN"/>
              </w:rPr>
              <w:t>状上皮或立方上皮</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642" w:hRule="atLeast"/>
        </w:trPr>
        <w:tc>
          <w:tcPr>
            <w:tcW w:w="1450" w:type="dxa"/>
            <w:tcBorders>
              <w:top w:val="single" w:color="231F20" w:sz="4" w:space="0"/>
              <w:bottom w:val="single" w:color="231F20" w:sz="4" w:space="0"/>
              <w:right w:val="single" w:color="231F20" w:sz="4" w:space="0"/>
            </w:tcBorders>
          </w:tcPr>
          <w:p>
            <w:pPr>
              <w:widowControl w:val="0"/>
              <w:autoSpaceDE w:val="0"/>
              <w:autoSpaceDN w:val="0"/>
              <w:spacing w:before="60" w:after="0" w:line="240" w:lineRule="auto"/>
              <w:ind w:left="181"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球状上颌囊肿</w:t>
            </w:r>
          </w:p>
          <w:p>
            <w:pPr>
              <w:widowControl w:val="0"/>
              <w:autoSpaceDE w:val="0"/>
              <w:autoSpaceDN w:val="0"/>
              <w:spacing w:before="76" w:after="0" w:line="240" w:lineRule="auto"/>
              <w:ind w:left="255"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 助理不考)</w:t>
            </w:r>
          </w:p>
        </w:tc>
        <w:tc>
          <w:tcPr>
            <w:tcW w:w="1933" w:type="dxa"/>
            <w:gridSpan w:val="2"/>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60"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上颌恒侧切牙和单尖</w:t>
            </w:r>
          </w:p>
          <w:p>
            <w:pPr>
              <w:widowControl w:val="0"/>
              <w:autoSpaceDE w:val="0"/>
              <w:autoSpaceDN w:val="0"/>
              <w:spacing w:before="76"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牙牙根之间</w:t>
            </w:r>
          </w:p>
        </w:tc>
        <w:tc>
          <w:tcPr>
            <w:tcW w:w="1985"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1" w:after="0" w:line="240" w:lineRule="auto"/>
              <w:ind w:left="0" w:right="0"/>
              <w:jc w:val="left"/>
              <w:rPr>
                <w:rFonts w:hint="eastAsia" w:ascii="微软雅黑" w:hAnsi="微软雅黑" w:eastAsia="微软雅黑" w:cs="微软雅黑"/>
                <w:sz w:val="16"/>
                <w:szCs w:val="22"/>
                <w:lang w:val="zh-CN" w:eastAsia="zh-CN" w:bidi="zh-CN"/>
              </w:rPr>
            </w:pPr>
          </w:p>
          <w:p>
            <w:pPr>
              <w:widowControl w:val="0"/>
              <w:autoSpaceDE w:val="0"/>
              <w:autoSpaceDN w:val="0"/>
              <w:spacing w:before="0"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未定</w:t>
            </w:r>
          </w:p>
        </w:tc>
        <w:tc>
          <w:tcPr>
            <w:tcW w:w="3134" w:type="dxa"/>
            <w:gridSpan w:val="2"/>
            <w:tcBorders>
              <w:top w:val="single" w:color="231F20" w:sz="4" w:space="0"/>
              <w:left w:val="single" w:color="231F20" w:sz="4" w:space="0"/>
              <w:bottom w:val="single" w:color="231F20" w:sz="4" w:space="0"/>
            </w:tcBorders>
          </w:tcPr>
          <w:p>
            <w:pPr>
              <w:widowControl w:val="0"/>
              <w:autoSpaceDE w:val="0"/>
              <w:autoSpaceDN w:val="0"/>
              <w:spacing w:before="60"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pacing w:val="-10"/>
                <w:w w:val="105"/>
                <w:sz w:val="17"/>
                <w:szCs w:val="22"/>
                <w:lang w:val="zh-CN" w:eastAsia="zh-CN" w:bidi="zh-CN"/>
              </w:rPr>
              <w:t>多为复层鳞状上皮和( 或) 纤毛柱状上</w:t>
            </w:r>
          </w:p>
          <w:p>
            <w:pPr>
              <w:widowControl w:val="0"/>
              <w:autoSpaceDE w:val="0"/>
              <w:autoSpaceDN w:val="0"/>
              <w:spacing w:before="19" w:after="0" w:line="240" w:lineRule="auto"/>
              <w:ind w:left="109" w:right="0"/>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w w:val="115"/>
                <w:sz w:val="17"/>
                <w:szCs w:val="22"/>
                <w:lang w:val="zh-CN" w:eastAsia="zh-CN" w:bidi="zh-CN"/>
              </w:rPr>
              <w:t>皮</w:t>
            </w:r>
            <w:r>
              <w:rPr>
                <w:rFonts w:hint="eastAsia" w:ascii="微软雅黑" w:hAnsi="微软雅黑" w:eastAsia="微软雅黑" w:cs="微软雅黑"/>
                <w:b/>
                <w:w w:val="115"/>
                <w:sz w:val="17"/>
                <w:szCs w:val="22"/>
                <w:lang w:val="zh-CN" w:eastAsia="zh-CN" w:bidi="zh-CN"/>
              </w:rPr>
              <w:t xml:space="preserve">( </w:t>
            </w:r>
            <w:r>
              <w:rPr>
                <w:rFonts w:hint="eastAsia" w:ascii="微软雅黑" w:hAnsi="微软雅黑" w:eastAsia="微软雅黑" w:cs="微软雅黑"/>
                <w:b/>
                <w:w w:val="115"/>
                <w:sz w:val="17"/>
                <w:szCs w:val="22"/>
                <w:lang w:val="zh-CN" w:eastAsia="zh-CN" w:bidi="zh-CN"/>
              </w:rPr>
              <w:t>邻牙活髓倒梨状</w:t>
            </w:r>
            <w:r>
              <w:rPr>
                <w:rFonts w:hint="eastAsia" w:ascii="微软雅黑" w:hAnsi="微软雅黑" w:eastAsia="微软雅黑" w:cs="微软雅黑"/>
                <w:b/>
                <w:w w:val="115"/>
                <w:sz w:val="17"/>
                <w:szCs w:val="22"/>
                <w:lang w:val="zh-CN" w:eastAsia="zh-CN" w:bidi="zh-CN"/>
              </w:rP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935" w:hRule="atLeast"/>
        </w:trPr>
        <w:tc>
          <w:tcPr>
            <w:tcW w:w="1450" w:type="dxa"/>
            <w:tcBorders>
              <w:top w:val="single" w:color="231F20" w:sz="4" w:space="0"/>
              <w:bottom w:val="single" w:color="231F20" w:sz="4" w:space="0"/>
              <w:right w:val="single" w:color="231F20" w:sz="4" w:space="0"/>
            </w:tcBorders>
          </w:tcPr>
          <w:p>
            <w:pPr>
              <w:widowControl w:val="0"/>
              <w:autoSpaceDE w:val="0"/>
              <w:autoSpaceDN w:val="0"/>
              <w:spacing w:before="1" w:after="0" w:line="240" w:lineRule="auto"/>
              <w:ind w:left="0" w:right="0"/>
              <w:jc w:val="left"/>
              <w:rPr>
                <w:rFonts w:hint="eastAsia" w:ascii="微软雅黑" w:hAnsi="微软雅黑" w:eastAsia="微软雅黑" w:cs="微软雅黑"/>
                <w:sz w:val="16"/>
                <w:szCs w:val="22"/>
                <w:lang w:val="zh-CN" w:eastAsia="zh-CN" w:bidi="zh-CN"/>
              </w:rPr>
            </w:pPr>
          </w:p>
          <w:p>
            <w:pPr>
              <w:widowControl w:val="0"/>
              <w:autoSpaceDE w:val="0"/>
              <w:autoSpaceDN w:val="0"/>
              <w:spacing w:before="0" w:after="0" w:line="240" w:lineRule="auto"/>
              <w:ind w:left="166" w:right="158"/>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鳃裂囊肿</w:t>
            </w:r>
          </w:p>
          <w:p>
            <w:pPr>
              <w:widowControl w:val="0"/>
              <w:autoSpaceDE w:val="0"/>
              <w:autoSpaceDN w:val="0"/>
              <w:spacing w:before="75" w:after="0" w:line="240" w:lineRule="auto"/>
              <w:ind w:left="154" w:right="158"/>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 助理不考)</w:t>
            </w:r>
          </w:p>
        </w:tc>
        <w:tc>
          <w:tcPr>
            <w:tcW w:w="1933" w:type="dxa"/>
            <w:gridSpan w:val="2"/>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206" w:after="0" w:line="324" w:lineRule="auto"/>
              <w:ind w:left="109" w:right="92"/>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颈上部下颌角附近</w:t>
            </w:r>
            <w:r>
              <w:rPr>
                <w:rFonts w:hint="eastAsia" w:ascii="微软雅黑" w:hAnsi="微软雅黑" w:eastAsia="微软雅黑" w:cs="微软雅黑"/>
                <w:w w:val="65"/>
                <w:sz w:val="17"/>
                <w:szCs w:val="22"/>
                <w:lang w:val="zh-CN" w:eastAsia="zh-CN" w:bidi="zh-CN"/>
              </w:rPr>
              <w:t>，</w:t>
            </w:r>
            <w:r>
              <w:rPr>
                <w:rFonts w:hint="eastAsia" w:ascii="微软雅黑" w:hAnsi="微软雅黑" w:eastAsia="微软雅黑" w:cs="微软雅黑"/>
                <w:sz w:val="17"/>
                <w:szCs w:val="22"/>
                <w:lang w:val="zh-CN" w:eastAsia="zh-CN" w:bidi="zh-CN"/>
              </w:rPr>
              <w:t xml:space="preserve">胸锁乳突肌上 </w:t>
            </w:r>
            <w:r>
              <w:rPr>
                <w:rFonts w:hint="eastAsia" w:ascii="微软雅黑" w:hAnsi="微软雅黑" w:eastAsia="微软雅黑" w:cs="微软雅黑"/>
                <w:w w:val="65"/>
                <w:sz w:val="17"/>
                <w:szCs w:val="22"/>
                <w:lang w:val="zh-CN" w:eastAsia="zh-CN" w:bidi="zh-CN"/>
              </w:rPr>
              <w:t xml:space="preserve">１ / ３ </w:t>
            </w:r>
            <w:r>
              <w:rPr>
                <w:rFonts w:hint="eastAsia" w:ascii="微软雅黑" w:hAnsi="微软雅黑" w:eastAsia="微软雅黑" w:cs="微软雅黑"/>
                <w:sz w:val="17"/>
                <w:szCs w:val="22"/>
                <w:lang w:val="zh-CN" w:eastAsia="zh-CN" w:bidi="zh-CN"/>
              </w:rPr>
              <w:t>前缘</w:t>
            </w:r>
          </w:p>
        </w:tc>
        <w:tc>
          <w:tcPr>
            <w:tcW w:w="1985"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60"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一般认为鳃裂囊肿来</w:t>
            </w:r>
          </w:p>
          <w:p>
            <w:pPr>
              <w:widowControl w:val="0"/>
              <w:autoSpaceDE w:val="0"/>
              <w:autoSpaceDN w:val="0"/>
              <w:spacing w:before="3" w:after="0" w:line="290" w:lineRule="atLeast"/>
              <w:ind w:left="109" w:right="92"/>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自鳃裂或咽囊的上皮</w:t>
            </w:r>
            <w:r>
              <w:rPr>
                <w:rFonts w:hint="eastAsia" w:ascii="微软雅黑" w:hAnsi="微软雅黑" w:eastAsia="微软雅黑" w:cs="微软雅黑"/>
                <w:w w:val="105"/>
                <w:sz w:val="17"/>
                <w:szCs w:val="22"/>
                <w:lang w:val="zh-CN" w:eastAsia="zh-CN" w:bidi="zh-CN"/>
              </w:rPr>
              <w:t>剩余</w:t>
            </w:r>
          </w:p>
        </w:tc>
        <w:tc>
          <w:tcPr>
            <w:tcW w:w="3134" w:type="dxa"/>
            <w:gridSpan w:val="2"/>
            <w:tcBorders>
              <w:top w:val="single" w:color="231F20" w:sz="4" w:space="0"/>
              <w:left w:val="single" w:color="231F20" w:sz="4" w:space="0"/>
              <w:bottom w:val="single" w:color="231F20" w:sz="4" w:space="0"/>
            </w:tcBorders>
          </w:tcPr>
          <w:p>
            <w:pPr>
              <w:widowControl w:val="0"/>
              <w:autoSpaceDE w:val="0"/>
              <w:autoSpaceDN w:val="0"/>
              <w:spacing w:before="1" w:after="0" w:line="240" w:lineRule="auto"/>
              <w:ind w:left="0" w:right="0"/>
              <w:jc w:val="left"/>
              <w:rPr>
                <w:rFonts w:hint="eastAsia" w:ascii="微软雅黑" w:hAnsi="微软雅黑" w:eastAsia="微软雅黑" w:cs="微软雅黑"/>
                <w:sz w:val="16"/>
                <w:szCs w:val="22"/>
                <w:lang w:val="zh-CN" w:eastAsia="zh-CN" w:bidi="zh-CN"/>
              </w:rPr>
            </w:pPr>
          </w:p>
          <w:p>
            <w:pPr>
              <w:widowControl w:val="0"/>
              <w:autoSpaceDE w:val="0"/>
              <w:autoSpaceDN w:val="0"/>
              <w:spacing w:before="0" w:after="0" w:line="324" w:lineRule="auto"/>
              <w:ind w:left="109" w:right="86"/>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复层鳞状上皮</w:t>
            </w:r>
            <w:r>
              <w:rPr>
                <w:rFonts w:hint="eastAsia" w:ascii="微软雅黑" w:hAnsi="微软雅黑" w:eastAsia="微软雅黑" w:cs="微软雅黑"/>
                <w:w w:val="80"/>
                <w:sz w:val="17"/>
                <w:szCs w:val="22"/>
                <w:lang w:val="zh-CN" w:eastAsia="zh-CN" w:bidi="zh-CN"/>
              </w:rPr>
              <w:t>，</w:t>
            </w:r>
            <w:r>
              <w:rPr>
                <w:rFonts w:hint="eastAsia" w:ascii="微软雅黑" w:hAnsi="微软雅黑" w:eastAsia="微软雅黑" w:cs="微软雅黑"/>
                <w:sz w:val="17"/>
                <w:szCs w:val="22"/>
                <w:lang w:val="zh-CN" w:eastAsia="zh-CN" w:bidi="zh-CN"/>
              </w:rPr>
              <w:t>也可含一些假复层柱状上皮</w:t>
            </w:r>
          </w:p>
        </w:tc>
      </w:tr>
    </w:tbl>
    <w:p>
      <w:pPr>
        <w:keepNext w:val="0"/>
        <w:keepLines w:val="0"/>
        <w:widowControl/>
        <w:suppressLineNumbers w:val="0"/>
        <w:jc w:val="left"/>
        <w:rPr>
          <w:rFonts w:hint="eastAsia" w:ascii="微软雅黑" w:hAnsi="微软雅黑" w:eastAsia="微软雅黑" w:cs="微软雅黑"/>
          <w:b w:val="0"/>
          <w:bCs/>
          <w:color w:val="FF0000"/>
          <w:kern w:val="0"/>
          <w:sz w:val="21"/>
          <w:szCs w:val="21"/>
          <w:lang w:val="en-US" w:eastAsia="zh-CN" w:bidi="ar"/>
        </w:rPr>
      </w:pPr>
    </w:p>
    <w:tbl>
      <w:tblPr>
        <w:tblStyle w:val="5"/>
        <w:tblW w:w="8502" w:type="dxa"/>
        <w:tblInd w:w="472"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450"/>
        <w:gridCol w:w="1933"/>
        <w:gridCol w:w="1985"/>
        <w:gridCol w:w="3134"/>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1223" w:hRule="atLeast"/>
        </w:trPr>
        <w:tc>
          <w:tcPr>
            <w:tcW w:w="1450" w:type="dxa"/>
            <w:tcBorders>
              <w:bottom w:val="single" w:color="231F20" w:sz="4" w:space="0"/>
              <w:right w:val="single" w:color="231F20" w:sz="4" w:space="0"/>
            </w:tcBorders>
          </w:tcPr>
          <w:p>
            <w:pPr>
              <w:widowControl w:val="0"/>
              <w:autoSpaceDE w:val="0"/>
              <w:autoSpaceDN w:val="0"/>
              <w:spacing w:before="0" w:after="0" w:line="240" w:lineRule="auto"/>
              <w:ind w:left="0" w:right="0"/>
              <w:jc w:val="left"/>
              <w:rPr>
                <w:rFonts w:hint="eastAsia" w:ascii="微软雅黑" w:hAnsi="微软雅黑" w:eastAsia="微软雅黑" w:cs="微软雅黑"/>
                <w:sz w:val="20"/>
                <w:szCs w:val="22"/>
                <w:lang w:val="zh-CN" w:eastAsia="zh-CN" w:bidi="zh-CN"/>
              </w:rPr>
            </w:pPr>
          </w:p>
          <w:p>
            <w:pPr>
              <w:widowControl w:val="0"/>
              <w:autoSpaceDE w:val="0"/>
              <w:autoSpaceDN w:val="0"/>
              <w:spacing w:before="7" w:after="0" w:line="240" w:lineRule="auto"/>
              <w:ind w:left="0" w:right="0"/>
              <w:jc w:val="left"/>
              <w:rPr>
                <w:rFonts w:hint="eastAsia" w:ascii="微软雅黑" w:hAnsi="微软雅黑" w:eastAsia="微软雅黑" w:cs="微软雅黑"/>
                <w:sz w:val="18"/>
                <w:szCs w:val="22"/>
                <w:lang w:val="zh-CN" w:eastAsia="zh-CN" w:bidi="zh-CN"/>
              </w:rPr>
            </w:pPr>
          </w:p>
          <w:p>
            <w:pPr>
              <w:widowControl w:val="0"/>
              <w:autoSpaceDE w:val="0"/>
              <w:autoSpaceDN w:val="0"/>
              <w:spacing w:before="0" w:after="0" w:line="240" w:lineRule="auto"/>
              <w:ind w:left="166" w:right="158"/>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甲状舌管囊肿</w:t>
            </w:r>
          </w:p>
        </w:tc>
        <w:tc>
          <w:tcPr>
            <w:tcW w:w="1933" w:type="dxa"/>
            <w:tcBorders>
              <w:left w:val="single" w:color="231F20" w:sz="4" w:space="0"/>
              <w:bottom w:val="single" w:color="231F20" w:sz="4" w:space="0"/>
              <w:right w:val="single" w:color="231F20" w:sz="4" w:space="0"/>
            </w:tcBorders>
          </w:tcPr>
          <w:p>
            <w:pPr>
              <w:widowControl w:val="0"/>
              <w:autoSpaceDE w:val="0"/>
              <w:autoSpaceDN w:val="0"/>
              <w:spacing w:before="15" w:after="0" w:line="223" w:lineRule="auto"/>
              <w:ind w:left="109" w:right="92"/>
              <w:jc w:val="both"/>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sz w:val="17"/>
                <w:szCs w:val="22"/>
                <w:lang w:val="zh-CN" w:eastAsia="zh-CN" w:bidi="zh-CN"/>
              </w:rPr>
              <w:t>舌盲孔与甲状腺之间即导管经过的任何部位</w:t>
            </w:r>
            <w:r>
              <w:rPr>
                <w:rFonts w:hint="eastAsia" w:ascii="微软雅黑" w:hAnsi="微软雅黑" w:eastAsia="微软雅黑" w:cs="微软雅黑"/>
                <w:b/>
                <w:sz w:val="17"/>
                <w:szCs w:val="22"/>
                <w:lang w:val="en-US" w:eastAsia="zh-CN" w:bidi="zh-CN"/>
              </w:rPr>
              <w:t xml:space="preserve"> </w:t>
            </w:r>
            <w:r>
              <w:rPr>
                <w:rFonts w:hint="eastAsia" w:ascii="微软雅黑" w:hAnsi="微软雅黑" w:eastAsia="微软雅黑" w:cs="微软雅黑"/>
                <w:b/>
                <w:sz w:val="17"/>
                <w:szCs w:val="22"/>
                <w:lang w:val="zh-CN" w:eastAsia="zh-CN" w:bidi="zh-CN"/>
              </w:rPr>
              <w:t>以甲状舌骨区发生</w:t>
            </w:r>
            <w:r>
              <w:rPr>
                <w:rFonts w:hint="eastAsia" w:ascii="微软雅黑" w:hAnsi="微软雅黑" w:eastAsia="微软雅黑" w:cs="微软雅黑"/>
                <w:b/>
                <w:w w:val="105"/>
                <w:sz w:val="17"/>
                <w:szCs w:val="22"/>
                <w:lang w:val="zh-CN" w:eastAsia="zh-CN" w:bidi="zh-CN"/>
              </w:rPr>
              <w:t>者最多见</w:t>
            </w:r>
          </w:p>
        </w:tc>
        <w:tc>
          <w:tcPr>
            <w:tcW w:w="1985" w:type="dxa"/>
            <w:tcBorders>
              <w:left w:val="single" w:color="231F20" w:sz="4" w:space="0"/>
              <w:bottom w:val="single" w:color="231F20" w:sz="4" w:space="0"/>
              <w:right w:val="single" w:color="231F20" w:sz="4" w:space="0"/>
            </w:tcBorders>
          </w:tcPr>
          <w:p>
            <w:pPr>
              <w:widowControl w:val="0"/>
              <w:autoSpaceDE w:val="0"/>
              <w:autoSpaceDN w:val="0"/>
              <w:spacing w:before="0" w:after="0" w:line="240" w:lineRule="auto"/>
              <w:ind w:left="0" w:right="0"/>
              <w:jc w:val="left"/>
              <w:rPr>
                <w:rFonts w:hint="eastAsia" w:ascii="微软雅黑" w:hAnsi="微软雅黑" w:eastAsia="微软雅黑" w:cs="微软雅黑"/>
                <w:sz w:val="20"/>
                <w:szCs w:val="22"/>
                <w:lang w:val="zh-CN" w:eastAsia="zh-CN" w:bidi="zh-CN"/>
              </w:rPr>
            </w:pPr>
          </w:p>
          <w:p>
            <w:pPr>
              <w:widowControl w:val="0"/>
              <w:autoSpaceDE w:val="0"/>
              <w:autoSpaceDN w:val="0"/>
              <w:spacing w:before="7" w:after="0" w:line="240" w:lineRule="auto"/>
              <w:ind w:left="0" w:right="0"/>
              <w:jc w:val="left"/>
              <w:rPr>
                <w:rFonts w:hint="eastAsia" w:ascii="微软雅黑" w:hAnsi="微软雅黑" w:eastAsia="微软雅黑" w:cs="微软雅黑"/>
                <w:sz w:val="18"/>
                <w:szCs w:val="22"/>
                <w:lang w:val="zh-CN" w:eastAsia="zh-CN" w:bidi="zh-CN"/>
              </w:rPr>
            </w:pPr>
          </w:p>
          <w:p>
            <w:pPr>
              <w:widowControl w:val="0"/>
              <w:autoSpaceDE w:val="0"/>
              <w:autoSpaceDN w:val="0"/>
              <w:spacing w:before="0"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甲状腺舌导管残余上皮</w:t>
            </w:r>
          </w:p>
        </w:tc>
        <w:tc>
          <w:tcPr>
            <w:tcW w:w="3134" w:type="dxa"/>
            <w:tcBorders>
              <w:left w:val="single" w:color="231F20" w:sz="4" w:space="0"/>
              <w:bottom w:val="single" w:color="231F20" w:sz="4" w:space="0"/>
            </w:tcBorders>
          </w:tcPr>
          <w:p>
            <w:pPr>
              <w:widowControl w:val="0"/>
              <w:autoSpaceDE w:val="0"/>
              <w:autoSpaceDN w:val="0"/>
              <w:spacing w:before="2" w:after="0" w:line="240" w:lineRule="auto"/>
              <w:ind w:left="0" w:right="0"/>
              <w:jc w:val="left"/>
              <w:rPr>
                <w:rFonts w:hint="eastAsia" w:ascii="微软雅黑" w:hAnsi="微软雅黑" w:eastAsia="微软雅黑" w:cs="微软雅黑"/>
                <w:sz w:val="27"/>
                <w:szCs w:val="22"/>
                <w:lang w:val="zh-CN" w:eastAsia="zh-CN" w:bidi="zh-CN"/>
              </w:rPr>
            </w:pPr>
          </w:p>
          <w:p>
            <w:pPr>
              <w:widowControl w:val="0"/>
              <w:autoSpaceDE w:val="0"/>
              <w:autoSpaceDN w:val="0"/>
              <w:spacing w:before="0" w:after="0" w:line="324" w:lineRule="auto"/>
              <w:ind w:left="109" w:right="83"/>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假复层柱状上皮</w:t>
            </w:r>
            <w:r>
              <w:rPr>
                <w:rFonts w:hint="eastAsia" w:ascii="微软雅黑" w:hAnsi="微软雅黑" w:eastAsia="微软雅黑" w:cs="微软雅黑"/>
                <w:w w:val="80"/>
                <w:sz w:val="17"/>
                <w:szCs w:val="22"/>
                <w:lang w:val="en-US" w:eastAsia="zh-CN" w:bidi="zh-CN"/>
              </w:rPr>
              <w:t xml:space="preserve"> </w:t>
            </w:r>
            <w:r>
              <w:rPr>
                <w:rFonts w:hint="eastAsia" w:ascii="微软雅黑" w:hAnsi="微软雅黑" w:eastAsia="微软雅黑" w:cs="微软雅黑"/>
                <w:sz w:val="17"/>
                <w:szCs w:val="22"/>
                <w:lang w:val="zh-CN" w:eastAsia="zh-CN" w:bidi="zh-CN"/>
              </w:rPr>
              <w:t>可有纤毛</w:t>
            </w:r>
            <w:r>
              <w:rPr>
                <w:rFonts w:hint="eastAsia" w:ascii="微软雅黑" w:hAnsi="微软雅黑" w:eastAsia="微软雅黑" w:cs="微软雅黑"/>
                <w:w w:val="80"/>
                <w:sz w:val="17"/>
                <w:szCs w:val="22"/>
                <w:lang w:val="en-US" w:eastAsia="zh-CN" w:bidi="zh-CN"/>
              </w:rPr>
              <w:t xml:space="preserve"> </w:t>
            </w:r>
            <w:r>
              <w:rPr>
                <w:rFonts w:hint="eastAsia" w:ascii="微软雅黑" w:hAnsi="微软雅黑" w:eastAsia="微软雅黑" w:cs="微软雅黑"/>
                <w:w w:val="80"/>
                <w:sz w:val="17"/>
                <w:szCs w:val="22"/>
                <w:lang w:val="zh-CN" w:eastAsia="zh-CN" w:bidi="zh-CN"/>
              </w:rPr>
              <w:t xml:space="preserve"> </w:t>
            </w:r>
            <w:r>
              <w:rPr>
                <w:rFonts w:hint="eastAsia" w:ascii="微软雅黑" w:hAnsi="微软雅黑" w:eastAsia="微软雅黑" w:cs="微软雅黑"/>
                <w:sz w:val="17"/>
                <w:szCs w:val="22"/>
                <w:lang w:val="zh-CN" w:eastAsia="zh-CN" w:bidi="zh-CN"/>
              </w:rPr>
              <w:t>有时衬以复层鳞状上皮或呈现二者的过渡形态</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637" w:hRule="atLeast"/>
        </w:trPr>
        <w:tc>
          <w:tcPr>
            <w:tcW w:w="1450" w:type="dxa"/>
            <w:tcBorders>
              <w:top w:val="single" w:color="231F20" w:sz="4" w:space="0"/>
              <w:right w:val="single" w:color="231F20" w:sz="4" w:space="0"/>
            </w:tcBorders>
          </w:tcPr>
          <w:p>
            <w:pPr>
              <w:widowControl w:val="0"/>
              <w:autoSpaceDE w:val="0"/>
              <w:autoSpaceDN w:val="0"/>
              <w:spacing w:before="1" w:after="0" w:line="240" w:lineRule="auto"/>
              <w:ind w:left="0" w:right="0"/>
              <w:jc w:val="left"/>
              <w:rPr>
                <w:rFonts w:hint="eastAsia" w:ascii="微软雅黑" w:hAnsi="微软雅黑" w:eastAsia="微软雅黑" w:cs="微软雅黑"/>
                <w:sz w:val="16"/>
                <w:szCs w:val="22"/>
                <w:lang w:val="zh-CN" w:eastAsia="zh-CN" w:bidi="zh-CN"/>
              </w:rPr>
            </w:pPr>
          </w:p>
          <w:p>
            <w:pPr>
              <w:widowControl w:val="0"/>
              <w:autoSpaceDE w:val="0"/>
              <w:autoSpaceDN w:val="0"/>
              <w:spacing w:before="0" w:after="0" w:line="240" w:lineRule="auto"/>
              <w:ind w:left="166" w:right="158"/>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黏液囊肿</w:t>
            </w:r>
          </w:p>
        </w:tc>
        <w:tc>
          <w:tcPr>
            <w:tcW w:w="1933" w:type="dxa"/>
            <w:tcBorders>
              <w:top w:val="single" w:color="231F20" w:sz="4" w:space="0"/>
              <w:left w:val="single" w:color="231F20" w:sz="4" w:space="0"/>
              <w:right w:val="single" w:color="231F20" w:sz="4" w:space="0"/>
            </w:tcBorders>
          </w:tcPr>
          <w:p>
            <w:pPr>
              <w:widowControl w:val="0"/>
              <w:autoSpaceDE w:val="0"/>
              <w:autoSpaceDN w:val="0"/>
              <w:spacing w:before="1" w:after="0" w:line="240" w:lineRule="auto"/>
              <w:ind w:left="0" w:right="0"/>
              <w:jc w:val="left"/>
              <w:rPr>
                <w:rFonts w:hint="eastAsia" w:ascii="微软雅黑" w:hAnsi="微软雅黑" w:eastAsia="微软雅黑" w:cs="微软雅黑"/>
                <w:sz w:val="16"/>
                <w:szCs w:val="22"/>
                <w:lang w:val="zh-CN" w:eastAsia="zh-CN" w:bidi="zh-CN"/>
              </w:rPr>
            </w:pPr>
          </w:p>
          <w:p>
            <w:pPr>
              <w:widowControl w:val="0"/>
              <w:autoSpaceDE w:val="0"/>
              <w:autoSpaceDN w:val="0"/>
              <w:spacing w:before="0"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下唇黏膜</w:t>
            </w:r>
          </w:p>
        </w:tc>
        <w:tc>
          <w:tcPr>
            <w:tcW w:w="1985" w:type="dxa"/>
            <w:tcBorders>
              <w:top w:val="single" w:color="231F20" w:sz="4" w:space="0"/>
              <w:left w:val="single" w:color="231F20" w:sz="4" w:space="0"/>
              <w:right w:val="single" w:color="231F20" w:sz="4" w:space="0"/>
            </w:tcBorders>
          </w:tcPr>
          <w:p>
            <w:pPr>
              <w:widowControl w:val="0"/>
              <w:autoSpaceDE w:val="0"/>
              <w:autoSpaceDN w:val="0"/>
              <w:spacing w:before="1" w:after="0" w:line="240" w:lineRule="auto"/>
              <w:ind w:left="0" w:right="0"/>
              <w:jc w:val="left"/>
              <w:rPr>
                <w:rFonts w:hint="eastAsia" w:ascii="微软雅黑" w:hAnsi="微软雅黑" w:eastAsia="微软雅黑" w:cs="微软雅黑"/>
                <w:sz w:val="16"/>
                <w:szCs w:val="22"/>
                <w:lang w:val="zh-CN" w:eastAsia="zh-CN" w:bidi="zh-CN"/>
              </w:rPr>
            </w:pPr>
          </w:p>
          <w:p>
            <w:pPr>
              <w:widowControl w:val="0"/>
              <w:autoSpaceDE w:val="0"/>
              <w:autoSpaceDN w:val="0"/>
              <w:spacing w:before="0"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唾液腺导管</w:t>
            </w:r>
          </w:p>
        </w:tc>
        <w:tc>
          <w:tcPr>
            <w:tcW w:w="3134" w:type="dxa"/>
            <w:tcBorders>
              <w:top w:val="single" w:color="231F20" w:sz="4" w:space="0"/>
              <w:left w:val="single" w:color="231F20" w:sz="4" w:space="0"/>
            </w:tcBorders>
          </w:tcPr>
          <w:p>
            <w:pPr>
              <w:widowControl w:val="0"/>
              <w:autoSpaceDE w:val="0"/>
              <w:autoSpaceDN w:val="0"/>
              <w:spacing w:before="60"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外渗性没有</w:t>
            </w:r>
            <w:r>
              <w:rPr>
                <w:rFonts w:hint="eastAsia" w:ascii="微软雅黑" w:hAnsi="微软雅黑" w:eastAsia="微软雅黑" w:cs="微软雅黑"/>
                <w:w w:val="80"/>
                <w:sz w:val="17"/>
                <w:szCs w:val="22"/>
                <w:lang w:val="en-US" w:eastAsia="zh-CN" w:bidi="zh-CN"/>
              </w:rPr>
              <w:t xml:space="preserve"> </w:t>
            </w:r>
            <w:r>
              <w:rPr>
                <w:rFonts w:hint="eastAsia" w:ascii="微软雅黑" w:hAnsi="微软雅黑" w:eastAsia="微软雅黑" w:cs="微软雅黑"/>
                <w:sz w:val="17"/>
                <w:szCs w:val="22"/>
                <w:lang w:val="zh-CN" w:eastAsia="zh-CN" w:bidi="zh-CN"/>
              </w:rPr>
              <w:t>潴留性有假复层或双层</w:t>
            </w:r>
          </w:p>
          <w:p>
            <w:pPr>
              <w:widowControl w:val="0"/>
              <w:autoSpaceDE w:val="0"/>
              <w:autoSpaceDN w:val="0"/>
              <w:spacing w:before="76"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柱状或立方状上皮细胞</w:t>
            </w:r>
          </w:p>
        </w:tc>
      </w:tr>
    </w:tbl>
    <w:p>
      <w:pPr>
        <w:keepNext w:val="0"/>
        <w:keepLines w:val="0"/>
        <w:widowControl/>
        <w:suppressLineNumbers w:val="0"/>
        <w:jc w:val="left"/>
        <w:rPr>
          <w:rFonts w:hint="eastAsia" w:ascii="微软雅黑" w:hAnsi="微软雅黑" w:eastAsia="微软雅黑" w:cs="微软雅黑"/>
          <w:b w:val="0"/>
          <w:bCs/>
          <w:color w:val="FF0000"/>
          <w:kern w:val="0"/>
          <w:sz w:val="21"/>
          <w:szCs w:val="21"/>
          <w:lang w:val="en-US" w:eastAsia="zh-CN" w:bidi="ar"/>
        </w:rPr>
      </w:pPr>
    </w:p>
    <w:tbl>
      <w:tblPr>
        <w:tblStyle w:val="5"/>
        <w:tblW w:w="8501" w:type="dxa"/>
        <w:tblInd w:w="472"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79"/>
        <w:gridCol w:w="3004"/>
        <w:gridCol w:w="681"/>
        <w:gridCol w:w="4137"/>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295" w:hRule="atLeast"/>
        </w:trPr>
        <w:tc>
          <w:tcPr>
            <w:tcW w:w="3683" w:type="dxa"/>
            <w:gridSpan w:val="2"/>
            <w:tcBorders>
              <w:bottom w:val="single" w:color="231F20" w:sz="4" w:space="0"/>
              <w:right w:val="single" w:color="231F20" w:sz="4" w:space="0"/>
            </w:tcBorders>
          </w:tcPr>
          <w:p>
            <w:pPr>
              <w:widowControl w:val="0"/>
              <w:autoSpaceDE w:val="0"/>
              <w:autoSpaceDN w:val="0"/>
              <w:spacing w:before="30" w:after="0" w:line="240" w:lineRule="auto"/>
              <w:ind w:left="1365" w:right="1357"/>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上颌牙</w:t>
            </w:r>
          </w:p>
        </w:tc>
        <w:tc>
          <w:tcPr>
            <w:tcW w:w="4818" w:type="dxa"/>
            <w:gridSpan w:val="2"/>
            <w:tcBorders>
              <w:left w:val="single" w:color="231F20" w:sz="4" w:space="0"/>
              <w:bottom w:val="single" w:color="231F20" w:sz="4" w:space="0"/>
            </w:tcBorders>
          </w:tcPr>
          <w:p>
            <w:pPr>
              <w:widowControl w:val="0"/>
              <w:autoSpaceDE w:val="0"/>
              <w:autoSpaceDN w:val="0"/>
              <w:spacing w:before="30" w:after="0" w:line="240" w:lineRule="auto"/>
              <w:ind w:left="1945" w:right="1924"/>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下颌牙</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02" w:hRule="atLeast"/>
        </w:trPr>
        <w:tc>
          <w:tcPr>
            <w:tcW w:w="679" w:type="dxa"/>
            <w:tcBorders>
              <w:top w:val="single" w:color="231F20" w:sz="4" w:space="0"/>
              <w:bottom w:val="single" w:color="231F20" w:sz="4" w:space="0"/>
              <w:right w:val="single" w:color="231F20" w:sz="4" w:space="0"/>
            </w:tcBorders>
          </w:tcPr>
          <w:p>
            <w:pPr>
              <w:widowControl w:val="0"/>
              <w:autoSpaceDE w:val="0"/>
              <w:autoSpaceDN w:val="0"/>
              <w:spacing w:before="37" w:after="0" w:line="240" w:lineRule="auto"/>
              <w:ind w:left="138" w:right="128"/>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牙位</w:t>
            </w:r>
          </w:p>
        </w:tc>
        <w:tc>
          <w:tcPr>
            <w:tcW w:w="3004"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37"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特点</w:t>
            </w:r>
          </w:p>
        </w:tc>
        <w:tc>
          <w:tcPr>
            <w:tcW w:w="681"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37" w:after="0" w:line="240" w:lineRule="auto"/>
              <w:ind w:left="144" w:right="130"/>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牙位</w:t>
            </w:r>
          </w:p>
        </w:tc>
        <w:tc>
          <w:tcPr>
            <w:tcW w:w="4137" w:type="dxa"/>
            <w:tcBorders>
              <w:top w:val="single" w:color="231F20" w:sz="4" w:space="0"/>
              <w:left w:val="single" w:color="231F20" w:sz="4" w:space="0"/>
              <w:bottom w:val="single" w:color="231F20" w:sz="4" w:space="0"/>
            </w:tcBorders>
          </w:tcPr>
          <w:p>
            <w:pPr>
              <w:widowControl w:val="0"/>
              <w:autoSpaceDE w:val="0"/>
              <w:autoSpaceDN w:val="0"/>
              <w:spacing w:before="37" w:after="0" w:line="240" w:lineRule="auto"/>
              <w:ind w:left="110"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特点</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02" w:hRule="atLeast"/>
        </w:trPr>
        <w:tc>
          <w:tcPr>
            <w:tcW w:w="679" w:type="dxa"/>
            <w:tcBorders>
              <w:top w:val="single" w:color="231F20" w:sz="4" w:space="0"/>
              <w:bottom w:val="single" w:color="231F20" w:sz="4" w:space="0"/>
              <w:right w:val="single" w:color="231F20" w:sz="4" w:space="0"/>
            </w:tcBorders>
          </w:tcPr>
          <w:p>
            <w:pPr>
              <w:widowControl w:val="0"/>
              <w:autoSpaceDE w:val="0"/>
              <w:autoSpaceDN w:val="0"/>
              <w:spacing w:before="37" w:after="0" w:line="240" w:lineRule="auto"/>
              <w:ind w:left="5" w:right="0"/>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51"/>
                <w:sz w:val="17"/>
                <w:szCs w:val="22"/>
                <w:lang w:val="zh-CN" w:eastAsia="zh-CN" w:bidi="zh-CN"/>
              </w:rPr>
              <w:t>１</w:t>
            </w:r>
          </w:p>
        </w:tc>
        <w:tc>
          <w:tcPr>
            <w:tcW w:w="3004"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37"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近中直角远中钝角</w:t>
            </w:r>
          </w:p>
        </w:tc>
        <w:tc>
          <w:tcPr>
            <w:tcW w:w="681"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37" w:after="0" w:line="240" w:lineRule="auto"/>
              <w:ind w:left="13" w:right="0"/>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51"/>
                <w:sz w:val="17"/>
                <w:szCs w:val="22"/>
                <w:lang w:val="zh-CN" w:eastAsia="zh-CN" w:bidi="zh-CN"/>
              </w:rPr>
              <w:t>１</w:t>
            </w:r>
          </w:p>
        </w:tc>
        <w:tc>
          <w:tcPr>
            <w:tcW w:w="4137" w:type="dxa"/>
            <w:tcBorders>
              <w:top w:val="single" w:color="231F20" w:sz="4" w:space="0"/>
              <w:left w:val="single" w:color="231F20" w:sz="4" w:space="0"/>
              <w:bottom w:val="single" w:color="231F20" w:sz="4" w:space="0"/>
            </w:tcBorders>
          </w:tcPr>
          <w:p>
            <w:pPr>
              <w:widowControl w:val="0"/>
              <w:autoSpaceDE w:val="0"/>
              <w:autoSpaceDN w:val="0"/>
              <w:spacing w:before="37" w:after="0" w:line="240" w:lineRule="auto"/>
              <w:ind w:left="110"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近远中相似</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00" w:hRule="atLeast"/>
        </w:trPr>
        <w:tc>
          <w:tcPr>
            <w:tcW w:w="679" w:type="dxa"/>
            <w:tcBorders>
              <w:top w:val="single" w:color="231F20" w:sz="4" w:space="0"/>
              <w:bottom w:val="single" w:color="231F20" w:sz="4" w:space="0"/>
              <w:right w:val="single" w:color="231F20" w:sz="4" w:space="0"/>
            </w:tcBorders>
          </w:tcPr>
          <w:p>
            <w:pPr>
              <w:widowControl w:val="0"/>
              <w:autoSpaceDE w:val="0"/>
              <w:autoSpaceDN w:val="0"/>
              <w:spacing w:before="35" w:after="0" w:line="240" w:lineRule="auto"/>
              <w:ind w:left="5" w:right="0"/>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51"/>
                <w:sz w:val="17"/>
                <w:szCs w:val="22"/>
                <w:lang w:val="zh-CN" w:eastAsia="zh-CN" w:bidi="zh-CN"/>
              </w:rPr>
              <w:t>２</w:t>
            </w:r>
          </w:p>
        </w:tc>
        <w:tc>
          <w:tcPr>
            <w:tcW w:w="3004"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35"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近中锐角远中更钝角</w:t>
            </w:r>
          </w:p>
        </w:tc>
        <w:tc>
          <w:tcPr>
            <w:tcW w:w="681"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35" w:after="0" w:line="240" w:lineRule="auto"/>
              <w:ind w:left="13" w:right="0"/>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51"/>
                <w:sz w:val="17"/>
                <w:szCs w:val="22"/>
                <w:lang w:val="zh-CN" w:eastAsia="zh-CN" w:bidi="zh-CN"/>
              </w:rPr>
              <w:t>２</w:t>
            </w:r>
          </w:p>
        </w:tc>
        <w:tc>
          <w:tcPr>
            <w:tcW w:w="4137" w:type="dxa"/>
            <w:tcBorders>
              <w:top w:val="single" w:color="231F20" w:sz="4" w:space="0"/>
              <w:left w:val="single" w:color="231F20" w:sz="4" w:space="0"/>
              <w:bottom w:val="single" w:color="231F20" w:sz="4" w:space="0"/>
            </w:tcBorders>
          </w:tcPr>
          <w:p>
            <w:pPr>
              <w:widowControl w:val="0"/>
              <w:autoSpaceDE w:val="0"/>
              <w:autoSpaceDN w:val="0"/>
              <w:spacing w:before="35" w:after="0" w:line="240" w:lineRule="auto"/>
              <w:ind w:left="0" w:right="1960"/>
              <w:jc w:val="righ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3"/>
                <w:sz w:val="17"/>
                <w:szCs w:val="22"/>
                <w:lang w:val="zh-CN" w:eastAsia="zh-CN" w:bidi="zh-CN"/>
              </w:rP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02" w:hRule="atLeast"/>
        </w:trPr>
        <w:tc>
          <w:tcPr>
            <w:tcW w:w="679" w:type="dxa"/>
            <w:tcBorders>
              <w:top w:val="single" w:color="231F20" w:sz="4" w:space="0"/>
              <w:bottom w:val="single" w:color="231F20" w:sz="4" w:space="0"/>
              <w:right w:val="single" w:color="231F20" w:sz="4" w:space="0"/>
            </w:tcBorders>
          </w:tcPr>
          <w:p>
            <w:pPr>
              <w:widowControl w:val="0"/>
              <w:autoSpaceDE w:val="0"/>
              <w:autoSpaceDN w:val="0"/>
              <w:spacing w:before="37" w:after="0" w:line="240" w:lineRule="auto"/>
              <w:ind w:left="13" w:right="0"/>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51"/>
                <w:sz w:val="17"/>
                <w:szCs w:val="22"/>
                <w:lang w:val="zh-CN" w:eastAsia="zh-CN" w:bidi="zh-CN"/>
              </w:rPr>
              <w:t>３</w:t>
            </w:r>
          </w:p>
        </w:tc>
        <w:tc>
          <w:tcPr>
            <w:tcW w:w="3004"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37"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尖端呈钝角</w:t>
            </w:r>
          </w:p>
        </w:tc>
        <w:tc>
          <w:tcPr>
            <w:tcW w:w="681"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37" w:after="0" w:line="240" w:lineRule="auto"/>
              <w:ind w:left="13" w:right="0"/>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51"/>
                <w:sz w:val="17"/>
                <w:szCs w:val="22"/>
                <w:lang w:val="zh-CN" w:eastAsia="zh-CN" w:bidi="zh-CN"/>
              </w:rPr>
              <w:t>３</w:t>
            </w:r>
          </w:p>
        </w:tc>
        <w:tc>
          <w:tcPr>
            <w:tcW w:w="4137" w:type="dxa"/>
            <w:tcBorders>
              <w:top w:val="single" w:color="231F20" w:sz="4" w:space="0"/>
              <w:left w:val="single" w:color="231F20" w:sz="4" w:space="0"/>
              <w:bottom w:val="single" w:color="231F20" w:sz="4" w:space="0"/>
            </w:tcBorders>
          </w:tcPr>
          <w:p>
            <w:pPr>
              <w:widowControl w:val="0"/>
              <w:autoSpaceDE w:val="0"/>
              <w:autoSpaceDN w:val="0"/>
              <w:spacing w:before="37" w:after="0" w:line="240" w:lineRule="auto"/>
              <w:ind w:left="110"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 xml:space="preserve">尖端交角大于 </w:t>
            </w:r>
            <w:r>
              <w:rPr>
                <w:rFonts w:hint="eastAsia" w:ascii="微软雅黑" w:hAnsi="微软雅黑" w:eastAsia="微软雅黑" w:cs="微软雅黑"/>
                <w:w w:val="80"/>
                <w:sz w:val="17"/>
                <w:szCs w:val="22"/>
                <w:lang w:val="zh-CN" w:eastAsia="zh-CN" w:bidi="zh-CN"/>
              </w:rPr>
              <w:t xml:space="preserve">９０ </w:t>
            </w:r>
            <w:r>
              <w:rPr>
                <w:rFonts w:hint="eastAsia" w:ascii="微软雅黑" w:hAnsi="微软雅黑" w:eastAsia="微软雅黑" w:cs="微软雅黑"/>
                <w:sz w:val="17"/>
                <w:szCs w:val="22"/>
                <w:lang w:val="zh-CN" w:eastAsia="zh-CN" w:bidi="zh-CN"/>
              </w:rPr>
              <w:t>度</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02" w:hRule="atLeast"/>
        </w:trPr>
        <w:tc>
          <w:tcPr>
            <w:tcW w:w="679" w:type="dxa"/>
            <w:tcBorders>
              <w:top w:val="single" w:color="231F20" w:sz="4" w:space="0"/>
              <w:bottom w:val="single" w:color="231F20" w:sz="4" w:space="0"/>
              <w:right w:val="single" w:color="231F20" w:sz="4" w:space="0"/>
            </w:tcBorders>
          </w:tcPr>
          <w:p>
            <w:pPr>
              <w:widowControl w:val="0"/>
              <w:autoSpaceDE w:val="0"/>
              <w:autoSpaceDN w:val="0"/>
              <w:spacing w:before="37" w:after="0" w:line="240" w:lineRule="auto"/>
              <w:ind w:left="5" w:right="0"/>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51"/>
                <w:sz w:val="17"/>
                <w:szCs w:val="22"/>
                <w:lang w:val="zh-CN" w:eastAsia="zh-CN" w:bidi="zh-CN"/>
              </w:rPr>
              <w:t>４</w:t>
            </w:r>
          </w:p>
        </w:tc>
        <w:tc>
          <w:tcPr>
            <w:tcW w:w="3004"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37"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颊尖偏远中</w:t>
            </w:r>
            <w:r>
              <w:rPr>
                <w:rFonts w:hint="eastAsia" w:ascii="微软雅黑" w:hAnsi="微软雅黑" w:eastAsia="微软雅黑" w:cs="微软雅黑"/>
                <w:w w:val="80"/>
                <w:sz w:val="17"/>
                <w:szCs w:val="22"/>
                <w:lang w:val="en-US" w:eastAsia="zh-CN" w:bidi="zh-CN"/>
              </w:rPr>
              <w:t xml:space="preserve"> </w:t>
            </w:r>
            <w:r>
              <w:rPr>
                <w:rFonts w:hint="eastAsia" w:ascii="微软雅黑" w:hAnsi="微软雅黑" w:eastAsia="微软雅黑" w:cs="微软雅黑"/>
                <w:sz w:val="17"/>
                <w:szCs w:val="22"/>
                <w:lang w:val="zh-CN" w:eastAsia="zh-CN" w:bidi="zh-CN"/>
              </w:rPr>
              <w:t>有近中沟</w:t>
            </w:r>
          </w:p>
        </w:tc>
        <w:tc>
          <w:tcPr>
            <w:tcW w:w="681"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37" w:after="0" w:line="240" w:lineRule="auto"/>
              <w:ind w:left="13" w:right="0"/>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51"/>
                <w:sz w:val="17"/>
                <w:szCs w:val="22"/>
                <w:lang w:val="zh-CN" w:eastAsia="zh-CN" w:bidi="zh-CN"/>
              </w:rPr>
              <w:t>４</w:t>
            </w:r>
          </w:p>
        </w:tc>
        <w:tc>
          <w:tcPr>
            <w:tcW w:w="4137" w:type="dxa"/>
            <w:tcBorders>
              <w:top w:val="single" w:color="231F20" w:sz="4" w:space="0"/>
              <w:left w:val="single" w:color="231F20" w:sz="4" w:space="0"/>
              <w:bottom w:val="single" w:color="231F20" w:sz="4" w:space="0"/>
            </w:tcBorders>
          </w:tcPr>
          <w:p>
            <w:pPr>
              <w:widowControl w:val="0"/>
              <w:autoSpaceDE w:val="0"/>
              <w:autoSpaceDN w:val="0"/>
              <w:spacing w:before="37" w:after="0" w:line="240" w:lineRule="auto"/>
              <w:ind w:left="110"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横嵴</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00" w:hRule="atLeast"/>
        </w:trPr>
        <w:tc>
          <w:tcPr>
            <w:tcW w:w="679" w:type="dxa"/>
            <w:tcBorders>
              <w:top w:val="single" w:color="231F20" w:sz="4" w:space="0"/>
              <w:bottom w:val="single" w:color="231F20" w:sz="4" w:space="0"/>
              <w:right w:val="single" w:color="231F20" w:sz="4" w:space="0"/>
            </w:tcBorders>
          </w:tcPr>
          <w:p>
            <w:pPr>
              <w:widowControl w:val="0"/>
              <w:autoSpaceDE w:val="0"/>
              <w:autoSpaceDN w:val="0"/>
              <w:spacing w:before="35" w:after="0" w:line="240" w:lineRule="auto"/>
              <w:ind w:left="5" w:right="0"/>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51"/>
                <w:sz w:val="17"/>
                <w:szCs w:val="22"/>
                <w:lang w:val="zh-CN" w:eastAsia="zh-CN" w:bidi="zh-CN"/>
              </w:rPr>
              <w:t>５</w:t>
            </w:r>
          </w:p>
        </w:tc>
        <w:tc>
          <w:tcPr>
            <w:tcW w:w="3004"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35" w:after="0" w:line="240" w:lineRule="auto"/>
              <w:ind w:left="14" w:right="0"/>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3"/>
                <w:sz w:val="17"/>
                <w:szCs w:val="22"/>
                <w:lang w:val="zh-CN" w:eastAsia="zh-CN" w:bidi="zh-CN"/>
              </w:rPr>
              <w:t>—</w:t>
            </w:r>
          </w:p>
        </w:tc>
        <w:tc>
          <w:tcPr>
            <w:tcW w:w="681"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35" w:after="0" w:line="240" w:lineRule="auto"/>
              <w:ind w:left="21" w:right="0"/>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51"/>
                <w:sz w:val="17"/>
                <w:szCs w:val="22"/>
                <w:lang w:val="zh-CN" w:eastAsia="zh-CN" w:bidi="zh-CN"/>
              </w:rPr>
              <w:t>５</w:t>
            </w:r>
          </w:p>
        </w:tc>
        <w:tc>
          <w:tcPr>
            <w:tcW w:w="4137" w:type="dxa"/>
            <w:tcBorders>
              <w:top w:val="single" w:color="231F20" w:sz="4" w:space="0"/>
              <w:left w:val="single" w:color="231F20" w:sz="4" w:space="0"/>
              <w:bottom w:val="single" w:color="231F20" w:sz="4" w:space="0"/>
            </w:tcBorders>
          </w:tcPr>
          <w:p>
            <w:pPr>
              <w:widowControl w:val="0"/>
              <w:autoSpaceDE w:val="0"/>
              <w:autoSpaceDN w:val="0"/>
              <w:spacing w:before="35" w:after="0" w:line="240" w:lineRule="auto"/>
              <w:ind w:left="0" w:right="1894"/>
              <w:jc w:val="righ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 xml:space="preserve">面 </w:t>
            </w:r>
            <w:r>
              <w:rPr>
                <w:rFonts w:hint="eastAsia" w:ascii="微软雅黑" w:hAnsi="微软雅黑" w:eastAsia="微软雅黑" w:cs="微软雅黑"/>
                <w:w w:val="80"/>
                <w:sz w:val="17"/>
                <w:szCs w:val="22"/>
                <w:lang w:val="zh-CN" w:eastAsia="zh-CN" w:bidi="zh-CN"/>
              </w:rPr>
              <w:t xml:space="preserve">Ｈ </w:t>
            </w:r>
            <w:r>
              <w:rPr>
                <w:rFonts w:hint="eastAsia" w:ascii="微软雅黑" w:hAnsi="微软雅黑" w:eastAsia="微软雅黑" w:cs="微软雅黑"/>
                <w:w w:val="65"/>
                <w:sz w:val="17"/>
                <w:szCs w:val="22"/>
                <w:lang w:val="zh-CN" w:eastAsia="zh-CN" w:bidi="zh-CN"/>
              </w:rPr>
              <w:t xml:space="preserve">/ </w:t>
            </w:r>
            <w:r>
              <w:rPr>
                <w:rFonts w:hint="eastAsia" w:ascii="微软雅黑" w:hAnsi="微软雅黑" w:eastAsia="微软雅黑" w:cs="微软雅黑"/>
                <w:w w:val="80"/>
                <w:sz w:val="17"/>
                <w:szCs w:val="22"/>
                <w:lang w:val="zh-CN" w:eastAsia="zh-CN" w:bidi="zh-CN"/>
              </w:rPr>
              <w:t xml:space="preserve">Ｕ </w:t>
            </w:r>
            <w:r>
              <w:rPr>
                <w:rFonts w:hint="eastAsia" w:ascii="微软雅黑" w:hAnsi="微软雅黑" w:eastAsia="微软雅黑" w:cs="微软雅黑"/>
                <w:w w:val="65"/>
                <w:sz w:val="17"/>
                <w:szCs w:val="22"/>
                <w:lang w:val="zh-CN" w:eastAsia="zh-CN" w:bidi="zh-CN"/>
              </w:rPr>
              <w:t xml:space="preserve">/ </w:t>
            </w:r>
            <w:r>
              <w:rPr>
                <w:rFonts w:hint="eastAsia" w:ascii="微软雅黑" w:hAnsi="微软雅黑" w:eastAsia="微软雅黑" w:cs="微软雅黑"/>
                <w:w w:val="80"/>
                <w:sz w:val="17"/>
                <w:szCs w:val="22"/>
                <w:lang w:val="zh-CN" w:eastAsia="zh-CN" w:bidi="zh-CN"/>
              </w:rPr>
              <w:t>Ｙ</w:t>
            </w:r>
            <w:r>
              <w:rPr>
                <w:rFonts w:hint="eastAsia" w:ascii="微软雅黑" w:hAnsi="微软雅黑" w:eastAsia="微软雅黑" w:cs="微软雅黑"/>
                <w:sz w:val="17"/>
                <w:szCs w:val="22"/>
                <w:lang w:val="zh-CN" w:eastAsia="zh-CN" w:bidi="zh-CN"/>
              </w:rPr>
              <w:t>可有三个牙尖</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02" w:hRule="atLeast"/>
        </w:trPr>
        <w:tc>
          <w:tcPr>
            <w:tcW w:w="679" w:type="dxa"/>
            <w:tcBorders>
              <w:top w:val="single" w:color="231F20" w:sz="4" w:space="0"/>
              <w:bottom w:val="single" w:color="231F20" w:sz="4" w:space="0"/>
              <w:right w:val="single" w:color="231F20" w:sz="4" w:space="0"/>
            </w:tcBorders>
          </w:tcPr>
          <w:p>
            <w:pPr>
              <w:widowControl w:val="0"/>
              <w:autoSpaceDE w:val="0"/>
              <w:autoSpaceDN w:val="0"/>
              <w:spacing w:before="37" w:after="0" w:line="240" w:lineRule="auto"/>
              <w:ind w:left="5" w:right="0"/>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51"/>
                <w:sz w:val="17"/>
                <w:szCs w:val="22"/>
                <w:lang w:val="zh-CN" w:eastAsia="zh-CN" w:bidi="zh-CN"/>
              </w:rPr>
              <w:t>６</w:t>
            </w:r>
          </w:p>
        </w:tc>
        <w:tc>
          <w:tcPr>
            <w:tcW w:w="3004"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37"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斜嵴</w:t>
            </w:r>
            <w:r>
              <w:rPr>
                <w:rFonts w:hint="eastAsia" w:ascii="微软雅黑" w:hAnsi="微软雅黑" w:eastAsia="微软雅黑" w:cs="微软雅黑"/>
                <w:w w:val="80"/>
                <w:sz w:val="17"/>
                <w:szCs w:val="22"/>
                <w:lang w:val="en-US" w:eastAsia="zh-CN" w:bidi="zh-CN"/>
              </w:rPr>
              <w:t xml:space="preserve"> </w:t>
            </w:r>
            <w:r>
              <w:rPr>
                <w:rFonts w:hint="eastAsia" w:ascii="微软雅黑" w:hAnsi="微软雅黑" w:eastAsia="微软雅黑" w:cs="微软雅黑"/>
                <w:sz w:val="17"/>
                <w:szCs w:val="22"/>
                <w:lang w:val="zh-CN" w:eastAsia="zh-CN" w:bidi="zh-CN"/>
              </w:rPr>
              <w:t>近中舌最大</w:t>
            </w:r>
            <w:r>
              <w:rPr>
                <w:rFonts w:hint="eastAsia" w:ascii="微软雅黑" w:hAnsi="微软雅黑" w:eastAsia="微软雅黑" w:cs="微软雅黑"/>
                <w:sz w:val="17"/>
                <w:szCs w:val="22"/>
                <w:lang w:val="en-US" w:eastAsia="zh-CN" w:bidi="zh-CN"/>
              </w:rPr>
              <w:t xml:space="preserve"> </w:t>
            </w:r>
            <w:r>
              <w:rPr>
                <w:rFonts w:hint="eastAsia" w:ascii="微软雅黑" w:hAnsi="微软雅黑" w:eastAsia="微软雅黑" w:cs="微软雅黑"/>
                <w:sz w:val="17"/>
                <w:szCs w:val="22"/>
                <w:lang w:val="zh-CN" w:eastAsia="zh-CN" w:bidi="zh-CN"/>
              </w:rPr>
              <w:t>有第五牙尖</w:t>
            </w:r>
          </w:p>
        </w:tc>
        <w:tc>
          <w:tcPr>
            <w:tcW w:w="681"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37" w:after="0" w:line="240" w:lineRule="auto"/>
              <w:ind w:left="13" w:right="0"/>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51"/>
                <w:sz w:val="17"/>
                <w:szCs w:val="22"/>
                <w:lang w:val="zh-CN" w:eastAsia="zh-CN" w:bidi="zh-CN"/>
              </w:rPr>
              <w:t>６</w:t>
            </w:r>
          </w:p>
        </w:tc>
        <w:tc>
          <w:tcPr>
            <w:tcW w:w="4137" w:type="dxa"/>
            <w:tcBorders>
              <w:top w:val="single" w:color="231F20" w:sz="4" w:space="0"/>
              <w:left w:val="single" w:color="231F20" w:sz="4" w:space="0"/>
              <w:bottom w:val="single" w:color="231F20" w:sz="4" w:space="0"/>
            </w:tcBorders>
          </w:tcPr>
          <w:p>
            <w:pPr>
              <w:widowControl w:val="0"/>
              <w:autoSpaceDE w:val="0"/>
              <w:autoSpaceDN w:val="0"/>
              <w:spacing w:before="37" w:after="0" w:line="240" w:lineRule="auto"/>
              <w:ind w:left="110"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五个牙尖</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02" w:hRule="atLeast"/>
        </w:trPr>
        <w:tc>
          <w:tcPr>
            <w:tcW w:w="679" w:type="dxa"/>
            <w:tcBorders>
              <w:top w:val="single" w:color="231F20" w:sz="4" w:space="0"/>
              <w:bottom w:val="single" w:color="231F20" w:sz="4" w:space="0"/>
              <w:right w:val="single" w:color="231F20" w:sz="4" w:space="0"/>
            </w:tcBorders>
          </w:tcPr>
          <w:p>
            <w:pPr>
              <w:widowControl w:val="0"/>
              <w:autoSpaceDE w:val="0"/>
              <w:autoSpaceDN w:val="0"/>
              <w:spacing w:before="37" w:after="0" w:line="240" w:lineRule="auto"/>
              <w:ind w:left="5" w:right="0"/>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51"/>
                <w:sz w:val="17"/>
                <w:szCs w:val="22"/>
                <w:lang w:val="zh-CN" w:eastAsia="zh-CN" w:bidi="zh-CN"/>
              </w:rPr>
              <w:t>７</w:t>
            </w:r>
          </w:p>
        </w:tc>
        <w:tc>
          <w:tcPr>
            <w:tcW w:w="3004"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37"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pacing w:val="3"/>
                <w:sz w:val="17"/>
                <w:szCs w:val="22"/>
                <w:lang w:val="zh-CN" w:eastAsia="zh-CN" w:bidi="zh-CN"/>
              </w:rPr>
              <w:t>近中舌</w:t>
            </w:r>
            <w:r>
              <w:rPr>
                <w:rFonts w:hint="eastAsia" w:ascii="微软雅黑" w:hAnsi="微软雅黑" w:eastAsia="微软雅黑" w:cs="微软雅黑"/>
                <w:sz w:val="17"/>
                <w:szCs w:val="22"/>
                <w:lang w:val="zh-CN" w:eastAsia="zh-CN" w:bidi="zh-CN"/>
              </w:rPr>
              <w:t>占</w:t>
            </w:r>
            <w:r>
              <w:rPr>
                <w:rFonts w:hint="eastAsia" w:ascii="微软雅黑" w:hAnsi="微软雅黑" w:eastAsia="微软雅黑" w:cs="微软雅黑"/>
                <w:spacing w:val="-58"/>
                <w:sz w:val="17"/>
                <w:szCs w:val="22"/>
                <w:lang w:val="zh-CN" w:eastAsia="zh-CN" w:bidi="zh-CN"/>
              </w:rPr>
              <w:t xml:space="preserve"> </w:t>
            </w:r>
            <w:r>
              <w:rPr>
                <w:rFonts w:hint="eastAsia" w:ascii="微软雅黑" w:hAnsi="微软雅黑" w:eastAsia="微软雅黑" w:cs="微软雅黑"/>
                <w:spacing w:val="1"/>
                <w:w w:val="103"/>
                <w:position w:val="-1"/>
                <w:sz w:val="17"/>
                <w:szCs w:val="22"/>
                <w:lang w:val="zh-CN" w:eastAsia="zh-CN" w:bidi="zh-CN"/>
              </w:rPr>
              <w:drawing>
                <wp:inline distT="0" distB="0" distL="0" distR="0">
                  <wp:extent cx="109220" cy="98425"/>
                  <wp:effectExtent l="0" t="0" r="5080" b="3175"/>
                  <wp:docPr id="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3.png"/>
                          <pic:cNvPicPr>
                            <a:picLocks noChangeAspect="1"/>
                          </pic:cNvPicPr>
                        </pic:nvPicPr>
                        <pic:blipFill>
                          <a:blip r:embed="rId7" cstate="print"/>
                          <a:stretch>
                            <a:fillRect/>
                          </a:stretch>
                        </pic:blipFill>
                        <pic:spPr>
                          <a:xfrm>
                            <a:off x="0" y="0"/>
                            <a:ext cx="109677" cy="98590"/>
                          </a:xfrm>
                          <a:prstGeom prst="rect">
                            <a:avLst/>
                          </a:prstGeom>
                        </pic:spPr>
                      </pic:pic>
                    </a:graphicData>
                  </a:graphic>
                </wp:inline>
              </w:drawing>
            </w:r>
            <w:r>
              <w:rPr>
                <w:rFonts w:hint="eastAsia" w:ascii="微软雅黑" w:hAnsi="微软雅黑" w:eastAsia="微软雅黑" w:cs="微软雅黑"/>
                <w:spacing w:val="3"/>
                <w:w w:val="105"/>
                <w:sz w:val="17"/>
                <w:szCs w:val="22"/>
                <w:lang w:val="zh-CN" w:eastAsia="zh-CN" w:bidi="zh-CN"/>
              </w:rPr>
              <w:t>面面积加</w:t>
            </w:r>
            <w:r>
              <w:rPr>
                <w:rFonts w:hint="eastAsia" w:ascii="微软雅黑" w:hAnsi="微软雅黑" w:eastAsia="微软雅黑" w:cs="微软雅黑"/>
                <w:w w:val="105"/>
                <w:sz w:val="17"/>
                <w:szCs w:val="22"/>
                <w:lang w:val="zh-CN" w:eastAsia="zh-CN" w:bidi="zh-CN"/>
              </w:rPr>
              <w:t>大</w:t>
            </w:r>
          </w:p>
        </w:tc>
        <w:tc>
          <w:tcPr>
            <w:tcW w:w="681"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37" w:after="0" w:line="240" w:lineRule="auto"/>
              <w:ind w:left="13" w:right="0"/>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51"/>
                <w:sz w:val="17"/>
                <w:szCs w:val="22"/>
                <w:lang w:val="zh-CN" w:eastAsia="zh-CN" w:bidi="zh-CN"/>
              </w:rPr>
              <w:t>７</w:t>
            </w:r>
          </w:p>
        </w:tc>
        <w:tc>
          <w:tcPr>
            <w:tcW w:w="4137" w:type="dxa"/>
            <w:tcBorders>
              <w:top w:val="single" w:color="231F20" w:sz="4" w:space="0"/>
              <w:left w:val="single" w:color="231F20" w:sz="4" w:space="0"/>
              <w:bottom w:val="single" w:color="231F20" w:sz="4" w:space="0"/>
            </w:tcBorders>
          </w:tcPr>
          <w:p>
            <w:pPr>
              <w:widowControl w:val="0"/>
              <w:autoSpaceDE w:val="0"/>
              <w:autoSpaceDN w:val="0"/>
              <w:spacing w:before="37" w:after="0" w:line="240" w:lineRule="auto"/>
              <w:ind w:left="108"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position w:val="-1"/>
                <w:sz w:val="22"/>
                <w:szCs w:val="22"/>
                <w:lang w:val="zh-CN" w:eastAsia="zh-CN" w:bidi="zh-CN"/>
              </w:rPr>
              <w:drawing>
                <wp:inline distT="0" distB="0" distL="0" distR="0">
                  <wp:extent cx="109220" cy="98425"/>
                  <wp:effectExtent l="0" t="0" r="5080" b="3175"/>
                  <wp:docPr id="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3.png"/>
                          <pic:cNvPicPr>
                            <a:picLocks noChangeAspect="1"/>
                          </pic:cNvPicPr>
                        </pic:nvPicPr>
                        <pic:blipFill>
                          <a:blip r:embed="rId7" cstate="print"/>
                          <a:stretch>
                            <a:fillRect/>
                          </a:stretch>
                        </pic:blipFill>
                        <pic:spPr>
                          <a:xfrm>
                            <a:off x="0" y="0"/>
                            <a:ext cx="109677" cy="98590"/>
                          </a:xfrm>
                          <a:prstGeom prst="rect">
                            <a:avLst/>
                          </a:prstGeom>
                        </pic:spPr>
                      </pic:pic>
                    </a:graphicData>
                  </a:graphic>
                </wp:inline>
              </w:drawing>
            </w:r>
            <w:r>
              <w:rPr>
                <w:rFonts w:hint="eastAsia" w:ascii="微软雅黑" w:hAnsi="微软雅黑" w:eastAsia="微软雅黑" w:cs="微软雅黑"/>
                <w:spacing w:val="2"/>
                <w:w w:val="105"/>
                <w:sz w:val="17"/>
                <w:szCs w:val="22"/>
                <w:lang w:val="zh-CN" w:eastAsia="zh-CN" w:bidi="zh-CN"/>
              </w:rPr>
              <w:t>面田字形</w:t>
            </w:r>
          </w:p>
        </w:tc>
      </w:tr>
    </w:tbl>
    <w:p>
      <w:pPr>
        <w:keepNext w:val="0"/>
        <w:keepLines w:val="0"/>
        <w:widowControl/>
        <w:suppressLineNumbers w:val="0"/>
        <w:jc w:val="left"/>
        <w:rPr>
          <w:rFonts w:hint="eastAsia" w:ascii="微软雅黑" w:hAnsi="微软雅黑" w:eastAsia="微软雅黑" w:cs="微软雅黑"/>
          <w:b w:val="0"/>
          <w:bCs/>
          <w:color w:val="FF0000"/>
          <w:kern w:val="0"/>
          <w:sz w:val="21"/>
          <w:szCs w:val="21"/>
          <w:lang w:val="en-US" w:eastAsia="zh-CN" w:bidi="ar"/>
        </w:rPr>
      </w:pPr>
    </w:p>
    <w:p>
      <w:pPr>
        <w:keepNext w:val="0"/>
        <w:keepLines w:val="0"/>
        <w:widowControl/>
        <w:suppressLineNumbers w:val="0"/>
        <w:jc w:val="left"/>
        <w:rPr>
          <w:rFonts w:hint="eastAsia" w:ascii="微软雅黑" w:hAnsi="微软雅黑" w:eastAsia="微软雅黑" w:cs="微软雅黑"/>
          <w:b w:val="0"/>
          <w:bCs/>
          <w:color w:val="FF0000"/>
          <w:kern w:val="0"/>
          <w:sz w:val="21"/>
          <w:szCs w:val="21"/>
          <w:lang w:val="en-US" w:eastAsia="zh-CN" w:bidi="ar"/>
        </w:rPr>
      </w:pPr>
    </w:p>
    <w:tbl>
      <w:tblPr>
        <w:tblStyle w:val="5"/>
        <w:tblW w:w="8500" w:type="dxa"/>
        <w:tblInd w:w="132"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541"/>
        <w:gridCol w:w="1804"/>
        <w:gridCol w:w="6155"/>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45" w:hRule="atLeast"/>
        </w:trPr>
        <w:tc>
          <w:tcPr>
            <w:tcW w:w="541" w:type="dxa"/>
            <w:tcBorders>
              <w:bottom w:val="single" w:color="231F20" w:sz="4" w:space="0"/>
              <w:right w:val="single" w:color="231F20" w:sz="4" w:space="0"/>
            </w:tcBorders>
          </w:tcPr>
          <w:p>
            <w:pPr>
              <w:widowControl w:val="0"/>
              <w:autoSpaceDE w:val="0"/>
              <w:autoSpaceDN w:val="0"/>
              <w:spacing w:before="0" w:after="0" w:line="240" w:lineRule="auto"/>
              <w:ind w:left="0" w:right="0"/>
              <w:jc w:val="left"/>
              <w:rPr>
                <w:rFonts w:hint="eastAsia" w:ascii="微软雅黑" w:hAnsi="微软雅黑" w:eastAsia="微软雅黑" w:cs="微软雅黑"/>
                <w:sz w:val="16"/>
                <w:szCs w:val="22"/>
                <w:lang w:val="zh-CN" w:eastAsia="zh-CN" w:bidi="zh-CN"/>
              </w:rPr>
            </w:pPr>
          </w:p>
        </w:tc>
        <w:tc>
          <w:tcPr>
            <w:tcW w:w="1804" w:type="dxa"/>
            <w:tcBorders>
              <w:left w:val="single" w:color="231F20" w:sz="4" w:space="0"/>
              <w:bottom w:val="single" w:color="231F20" w:sz="4" w:space="0"/>
              <w:right w:val="single" w:color="231F20" w:sz="4" w:space="0"/>
            </w:tcBorders>
          </w:tcPr>
          <w:p>
            <w:pPr>
              <w:widowControl w:val="0"/>
              <w:autoSpaceDE w:val="0"/>
              <w:autoSpaceDN w:val="0"/>
              <w:spacing w:before="55" w:after="0" w:line="240" w:lineRule="auto"/>
              <w:ind w:left="546"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神经名称</w:t>
            </w:r>
          </w:p>
        </w:tc>
        <w:tc>
          <w:tcPr>
            <w:tcW w:w="6155" w:type="dxa"/>
            <w:tcBorders>
              <w:left w:val="single" w:color="231F20" w:sz="4" w:space="0"/>
              <w:bottom w:val="single" w:color="231F20" w:sz="4" w:space="0"/>
            </w:tcBorders>
          </w:tcPr>
          <w:p>
            <w:pPr>
              <w:widowControl w:val="0"/>
              <w:autoSpaceDE w:val="0"/>
              <w:autoSpaceDN w:val="0"/>
              <w:spacing w:before="55" w:after="0" w:line="240" w:lineRule="auto"/>
              <w:ind w:left="2704" w:right="2681"/>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分布部位</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50" w:hRule="atLeast"/>
        </w:trPr>
        <w:tc>
          <w:tcPr>
            <w:tcW w:w="541" w:type="dxa"/>
            <w:vMerge w:val="restart"/>
            <w:tcBorders>
              <w:top w:val="single" w:color="231F20" w:sz="4" w:space="0"/>
              <w:bottom w:val="single" w:color="231F20" w:sz="4" w:space="0"/>
              <w:right w:val="single" w:color="231F20" w:sz="4" w:space="0"/>
            </w:tcBorders>
          </w:tcPr>
          <w:p>
            <w:pPr>
              <w:widowControl w:val="0"/>
              <w:autoSpaceDE w:val="0"/>
              <w:autoSpaceDN w:val="0"/>
              <w:spacing w:before="0" w:after="0" w:line="240" w:lineRule="auto"/>
              <w:ind w:left="0" w:right="0"/>
              <w:jc w:val="left"/>
              <w:rPr>
                <w:rFonts w:hint="eastAsia" w:ascii="微软雅黑" w:hAnsi="微软雅黑" w:eastAsia="微软雅黑" w:cs="微软雅黑"/>
                <w:sz w:val="20"/>
                <w:szCs w:val="22"/>
                <w:lang w:val="zh-CN" w:eastAsia="zh-CN" w:bidi="zh-CN"/>
              </w:rPr>
            </w:pPr>
          </w:p>
          <w:p>
            <w:pPr>
              <w:widowControl w:val="0"/>
              <w:autoSpaceDE w:val="0"/>
              <w:autoSpaceDN w:val="0"/>
              <w:spacing w:before="5" w:after="0" w:line="240" w:lineRule="auto"/>
              <w:ind w:left="0" w:right="0"/>
              <w:jc w:val="left"/>
              <w:rPr>
                <w:rFonts w:hint="eastAsia" w:ascii="微软雅黑" w:hAnsi="微软雅黑" w:eastAsia="微软雅黑" w:cs="微软雅黑"/>
                <w:sz w:val="22"/>
                <w:szCs w:val="22"/>
                <w:lang w:val="zh-CN" w:eastAsia="zh-CN" w:bidi="zh-CN"/>
              </w:rPr>
            </w:pPr>
          </w:p>
          <w:p>
            <w:pPr>
              <w:widowControl w:val="0"/>
              <w:autoSpaceDE w:val="0"/>
              <w:autoSpaceDN w:val="0"/>
              <w:spacing w:before="0" w:after="0" w:line="199" w:lineRule="auto"/>
              <w:ind w:left="180" w:right="167"/>
              <w:jc w:val="both"/>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上颌神经</w:t>
            </w:r>
          </w:p>
        </w:tc>
        <w:tc>
          <w:tcPr>
            <w:tcW w:w="1804"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60"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鼻腭神经</w:t>
            </w:r>
          </w:p>
        </w:tc>
        <w:tc>
          <w:tcPr>
            <w:tcW w:w="6155" w:type="dxa"/>
            <w:tcBorders>
              <w:top w:val="single" w:color="231F20" w:sz="4" w:space="0"/>
              <w:left w:val="single" w:color="231F20" w:sz="4" w:space="0"/>
              <w:bottom w:val="single" w:color="231F20" w:sz="4" w:space="0"/>
            </w:tcBorders>
          </w:tcPr>
          <w:p>
            <w:pPr>
              <w:widowControl w:val="0"/>
              <w:autoSpaceDE w:val="0"/>
              <w:autoSpaceDN w:val="0"/>
              <w:spacing w:before="60" w:after="0" w:line="240" w:lineRule="auto"/>
              <w:ind w:left="110"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 xml:space="preserve">双侧上颌 </w:t>
            </w:r>
            <w:r>
              <w:rPr>
                <w:rFonts w:hint="eastAsia" w:ascii="微软雅黑" w:hAnsi="微软雅黑" w:eastAsia="微软雅黑" w:cs="微软雅黑"/>
                <w:w w:val="80"/>
                <w:sz w:val="17"/>
                <w:szCs w:val="22"/>
                <w:lang w:val="zh-CN" w:eastAsia="zh-CN" w:bidi="zh-CN"/>
              </w:rPr>
              <w:t xml:space="preserve">１２３ </w:t>
            </w:r>
            <w:r>
              <w:rPr>
                <w:rFonts w:hint="eastAsia" w:ascii="微软雅黑" w:hAnsi="微软雅黑" w:eastAsia="微软雅黑" w:cs="微软雅黑"/>
                <w:sz w:val="17"/>
                <w:szCs w:val="22"/>
                <w:lang w:val="zh-CN" w:eastAsia="zh-CN" w:bidi="zh-CN"/>
              </w:rPr>
              <w:t>的腭侧粘骨膜及龈</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50" w:hRule="atLeast"/>
        </w:trPr>
        <w:tc>
          <w:tcPr>
            <w:tcW w:w="541" w:type="dxa"/>
            <w:vMerge w:val="continue"/>
            <w:tcBorders>
              <w:top w:val="nil"/>
              <w:bottom w:val="single" w:color="231F20" w:sz="4" w:space="0"/>
              <w:right w:val="single" w:color="231F20" w:sz="4" w:space="0"/>
            </w:tcBorders>
          </w:tcPr>
          <w:p>
            <w:pPr>
              <w:autoSpaceDE w:val="0"/>
              <w:autoSpaceDN w:val="0"/>
              <w:spacing w:before="0" w:after="0" w:line="240" w:lineRule="auto"/>
              <w:ind w:left="0" w:right="0"/>
              <w:jc w:val="left"/>
              <w:rPr>
                <w:rFonts w:hint="eastAsia" w:ascii="微软雅黑" w:hAnsi="微软雅黑" w:eastAsia="微软雅黑" w:cs="微软雅黑"/>
                <w:kern w:val="0"/>
                <w:sz w:val="2"/>
                <w:szCs w:val="2"/>
                <w:lang w:val="zh-CN" w:bidi="zh-CN"/>
              </w:rPr>
            </w:pPr>
          </w:p>
        </w:tc>
        <w:tc>
          <w:tcPr>
            <w:tcW w:w="1804"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60"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腭前神经</w:t>
            </w:r>
          </w:p>
        </w:tc>
        <w:tc>
          <w:tcPr>
            <w:tcW w:w="6155" w:type="dxa"/>
            <w:tcBorders>
              <w:top w:val="single" w:color="231F20" w:sz="4" w:space="0"/>
              <w:left w:val="single" w:color="231F20" w:sz="4" w:space="0"/>
              <w:bottom w:val="single" w:color="231F20" w:sz="4" w:space="0"/>
            </w:tcBorders>
          </w:tcPr>
          <w:p>
            <w:pPr>
              <w:widowControl w:val="0"/>
              <w:autoSpaceDE w:val="0"/>
              <w:autoSpaceDN w:val="0"/>
              <w:spacing w:before="60" w:after="0" w:line="240" w:lineRule="auto"/>
              <w:ind w:left="110"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 xml:space="preserve">双侧上颌 </w:t>
            </w:r>
            <w:r>
              <w:rPr>
                <w:rFonts w:hint="eastAsia" w:ascii="微软雅黑" w:hAnsi="微软雅黑" w:eastAsia="微软雅黑" w:cs="微软雅黑"/>
                <w:w w:val="80"/>
                <w:sz w:val="17"/>
                <w:szCs w:val="22"/>
                <w:lang w:val="zh-CN" w:eastAsia="zh-CN" w:bidi="zh-CN"/>
              </w:rPr>
              <w:t xml:space="preserve">３４５６７８ </w:t>
            </w:r>
            <w:r>
              <w:rPr>
                <w:rFonts w:hint="eastAsia" w:ascii="微软雅黑" w:hAnsi="微软雅黑" w:eastAsia="微软雅黑" w:cs="微软雅黑"/>
                <w:sz w:val="17"/>
                <w:szCs w:val="22"/>
                <w:lang w:val="zh-CN" w:eastAsia="zh-CN" w:bidi="zh-CN"/>
              </w:rPr>
              <w:t>的腭侧粘骨膜及牙龈</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50" w:hRule="atLeast"/>
        </w:trPr>
        <w:tc>
          <w:tcPr>
            <w:tcW w:w="541" w:type="dxa"/>
            <w:vMerge w:val="continue"/>
            <w:tcBorders>
              <w:top w:val="nil"/>
              <w:bottom w:val="single" w:color="231F20" w:sz="4" w:space="0"/>
              <w:right w:val="single" w:color="231F20" w:sz="4" w:space="0"/>
            </w:tcBorders>
          </w:tcPr>
          <w:p>
            <w:pPr>
              <w:autoSpaceDE w:val="0"/>
              <w:autoSpaceDN w:val="0"/>
              <w:spacing w:before="0" w:after="0" w:line="240" w:lineRule="auto"/>
              <w:ind w:left="0" w:right="0"/>
              <w:jc w:val="left"/>
              <w:rPr>
                <w:rFonts w:hint="eastAsia" w:ascii="微软雅黑" w:hAnsi="微软雅黑" w:eastAsia="微软雅黑" w:cs="微软雅黑"/>
                <w:kern w:val="0"/>
                <w:sz w:val="2"/>
                <w:szCs w:val="2"/>
                <w:lang w:val="zh-CN" w:bidi="zh-CN"/>
              </w:rPr>
            </w:pPr>
          </w:p>
        </w:tc>
        <w:tc>
          <w:tcPr>
            <w:tcW w:w="1804"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60"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上牙槽后神经</w:t>
            </w:r>
          </w:p>
        </w:tc>
        <w:tc>
          <w:tcPr>
            <w:tcW w:w="6155" w:type="dxa"/>
            <w:tcBorders>
              <w:top w:val="single" w:color="231F20" w:sz="4" w:space="0"/>
              <w:left w:val="single" w:color="231F20" w:sz="4" w:space="0"/>
              <w:bottom w:val="single" w:color="231F20" w:sz="4" w:space="0"/>
            </w:tcBorders>
          </w:tcPr>
          <w:p>
            <w:pPr>
              <w:widowControl w:val="0"/>
              <w:autoSpaceDE w:val="0"/>
              <w:autoSpaceDN w:val="0"/>
              <w:spacing w:before="60" w:after="0" w:line="240" w:lineRule="auto"/>
              <w:ind w:left="110"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 xml:space="preserve">双侧上颌 </w:t>
            </w:r>
            <w:r>
              <w:rPr>
                <w:rFonts w:hint="eastAsia" w:ascii="微软雅黑" w:hAnsi="微软雅黑" w:eastAsia="微软雅黑" w:cs="微软雅黑"/>
                <w:w w:val="80"/>
                <w:sz w:val="17"/>
                <w:szCs w:val="22"/>
                <w:lang w:val="zh-CN" w:eastAsia="zh-CN" w:bidi="zh-CN"/>
              </w:rPr>
              <w:t xml:space="preserve">７８ </w:t>
            </w:r>
            <w:r>
              <w:rPr>
                <w:rFonts w:hint="eastAsia" w:ascii="微软雅黑" w:hAnsi="微软雅黑" w:eastAsia="微软雅黑" w:cs="微软雅黑"/>
                <w:sz w:val="17"/>
                <w:szCs w:val="22"/>
                <w:lang w:val="zh-CN" w:eastAsia="zh-CN" w:bidi="zh-CN"/>
              </w:rPr>
              <w:t xml:space="preserve">及 </w:t>
            </w:r>
            <w:r>
              <w:rPr>
                <w:rFonts w:hint="eastAsia" w:ascii="微软雅黑" w:hAnsi="微软雅黑" w:eastAsia="微软雅黑" w:cs="微软雅黑"/>
                <w:w w:val="80"/>
                <w:sz w:val="17"/>
                <w:szCs w:val="22"/>
                <w:lang w:val="zh-CN" w:eastAsia="zh-CN" w:bidi="zh-CN"/>
              </w:rPr>
              <w:t xml:space="preserve">６ </w:t>
            </w:r>
            <w:r>
              <w:rPr>
                <w:rFonts w:hint="eastAsia" w:ascii="微软雅黑" w:hAnsi="微软雅黑" w:eastAsia="微软雅黑" w:cs="微软雅黑"/>
                <w:sz w:val="17"/>
                <w:szCs w:val="22"/>
                <w:lang w:val="zh-CN" w:eastAsia="zh-CN" w:bidi="zh-CN"/>
              </w:rPr>
              <w:t>的腭根及远中颊根</w:t>
            </w:r>
            <w:r>
              <w:rPr>
                <w:rFonts w:hint="eastAsia" w:ascii="微软雅黑" w:hAnsi="微软雅黑" w:eastAsia="微软雅黑" w:cs="微软雅黑"/>
                <w:w w:val="80"/>
                <w:sz w:val="17"/>
                <w:szCs w:val="22"/>
                <w:lang w:val="zh-CN" w:eastAsia="zh-CN" w:bidi="zh-CN"/>
              </w:rPr>
              <w:t>、</w:t>
            </w:r>
            <w:r>
              <w:rPr>
                <w:rFonts w:hint="eastAsia" w:ascii="微软雅黑" w:hAnsi="微软雅黑" w:eastAsia="微软雅黑" w:cs="微软雅黑"/>
                <w:sz w:val="17"/>
                <w:szCs w:val="22"/>
                <w:lang w:val="zh-CN" w:eastAsia="zh-CN" w:bidi="zh-CN"/>
              </w:rPr>
              <w:t>牙周膜</w:t>
            </w:r>
            <w:r>
              <w:rPr>
                <w:rFonts w:hint="eastAsia" w:ascii="微软雅黑" w:hAnsi="微软雅黑" w:eastAsia="微软雅黑" w:cs="微软雅黑"/>
                <w:w w:val="80"/>
                <w:sz w:val="17"/>
                <w:szCs w:val="22"/>
                <w:lang w:val="zh-CN" w:eastAsia="zh-CN" w:bidi="zh-CN"/>
              </w:rPr>
              <w:t>、</w:t>
            </w:r>
            <w:r>
              <w:rPr>
                <w:rFonts w:hint="eastAsia" w:ascii="微软雅黑" w:hAnsi="微软雅黑" w:eastAsia="微软雅黑" w:cs="微软雅黑"/>
                <w:sz w:val="17"/>
                <w:szCs w:val="22"/>
                <w:lang w:val="zh-CN" w:eastAsia="zh-CN" w:bidi="zh-CN"/>
              </w:rPr>
              <w:t>牙槽骨</w:t>
            </w:r>
            <w:r>
              <w:rPr>
                <w:rFonts w:hint="eastAsia" w:ascii="微软雅黑" w:hAnsi="微软雅黑" w:eastAsia="微软雅黑" w:cs="微软雅黑"/>
                <w:w w:val="80"/>
                <w:sz w:val="17"/>
                <w:szCs w:val="22"/>
                <w:lang w:val="zh-CN" w:eastAsia="zh-CN" w:bidi="zh-CN"/>
              </w:rPr>
              <w:t>、</w:t>
            </w:r>
            <w:r>
              <w:rPr>
                <w:rFonts w:hint="eastAsia" w:ascii="微软雅黑" w:hAnsi="微软雅黑" w:eastAsia="微软雅黑" w:cs="微软雅黑"/>
                <w:sz w:val="17"/>
                <w:szCs w:val="22"/>
                <w:lang w:val="zh-CN" w:eastAsia="zh-CN" w:bidi="zh-CN"/>
              </w:rPr>
              <w:t>颊侧牙龈</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50" w:hRule="atLeast"/>
        </w:trPr>
        <w:tc>
          <w:tcPr>
            <w:tcW w:w="541" w:type="dxa"/>
            <w:vMerge w:val="continue"/>
            <w:tcBorders>
              <w:top w:val="nil"/>
              <w:bottom w:val="single" w:color="231F20" w:sz="4" w:space="0"/>
              <w:right w:val="single" w:color="231F20" w:sz="4" w:space="0"/>
            </w:tcBorders>
          </w:tcPr>
          <w:p>
            <w:pPr>
              <w:autoSpaceDE w:val="0"/>
              <w:autoSpaceDN w:val="0"/>
              <w:spacing w:before="0" w:after="0" w:line="240" w:lineRule="auto"/>
              <w:ind w:left="0" w:right="0"/>
              <w:jc w:val="left"/>
              <w:rPr>
                <w:rFonts w:hint="eastAsia" w:ascii="微软雅黑" w:hAnsi="微软雅黑" w:eastAsia="微软雅黑" w:cs="微软雅黑"/>
                <w:kern w:val="0"/>
                <w:sz w:val="2"/>
                <w:szCs w:val="2"/>
                <w:lang w:val="zh-CN" w:bidi="zh-CN"/>
              </w:rPr>
            </w:pPr>
          </w:p>
        </w:tc>
        <w:tc>
          <w:tcPr>
            <w:tcW w:w="1804"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60"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上牙槽中神经</w:t>
            </w:r>
          </w:p>
        </w:tc>
        <w:tc>
          <w:tcPr>
            <w:tcW w:w="6155" w:type="dxa"/>
            <w:tcBorders>
              <w:top w:val="single" w:color="231F20" w:sz="4" w:space="0"/>
              <w:left w:val="single" w:color="231F20" w:sz="4" w:space="0"/>
              <w:bottom w:val="single" w:color="231F20" w:sz="4" w:space="0"/>
            </w:tcBorders>
          </w:tcPr>
          <w:p>
            <w:pPr>
              <w:widowControl w:val="0"/>
              <w:autoSpaceDE w:val="0"/>
              <w:autoSpaceDN w:val="0"/>
              <w:spacing w:before="60" w:after="0" w:line="240" w:lineRule="auto"/>
              <w:ind w:left="110"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 xml:space="preserve">双侧上颌 </w:t>
            </w:r>
            <w:r>
              <w:rPr>
                <w:rFonts w:hint="eastAsia" w:ascii="微软雅黑" w:hAnsi="微软雅黑" w:eastAsia="微软雅黑" w:cs="微软雅黑"/>
                <w:w w:val="80"/>
                <w:sz w:val="17"/>
                <w:szCs w:val="22"/>
                <w:lang w:val="zh-CN" w:eastAsia="zh-CN" w:bidi="zh-CN"/>
              </w:rPr>
              <w:t xml:space="preserve">４５ </w:t>
            </w:r>
            <w:r>
              <w:rPr>
                <w:rFonts w:hint="eastAsia" w:ascii="微软雅黑" w:hAnsi="微软雅黑" w:eastAsia="微软雅黑" w:cs="微软雅黑"/>
                <w:sz w:val="17"/>
                <w:szCs w:val="22"/>
                <w:lang w:val="zh-CN" w:eastAsia="zh-CN" w:bidi="zh-CN"/>
              </w:rPr>
              <w:t xml:space="preserve">及 </w:t>
            </w:r>
            <w:r>
              <w:rPr>
                <w:rFonts w:hint="eastAsia" w:ascii="微软雅黑" w:hAnsi="微软雅黑" w:eastAsia="微软雅黑" w:cs="微软雅黑"/>
                <w:w w:val="80"/>
                <w:sz w:val="17"/>
                <w:szCs w:val="22"/>
                <w:lang w:val="zh-CN" w:eastAsia="zh-CN" w:bidi="zh-CN"/>
              </w:rPr>
              <w:t xml:space="preserve">６ </w:t>
            </w:r>
            <w:r>
              <w:rPr>
                <w:rFonts w:hint="eastAsia" w:ascii="微软雅黑" w:hAnsi="微软雅黑" w:eastAsia="微软雅黑" w:cs="微软雅黑"/>
                <w:sz w:val="17"/>
                <w:szCs w:val="22"/>
                <w:lang w:val="zh-CN" w:eastAsia="zh-CN" w:bidi="zh-CN"/>
              </w:rPr>
              <w:t>的近中颊根</w:t>
            </w:r>
            <w:r>
              <w:rPr>
                <w:rFonts w:hint="eastAsia" w:ascii="微软雅黑" w:hAnsi="微软雅黑" w:eastAsia="微软雅黑" w:cs="微软雅黑"/>
                <w:w w:val="80"/>
                <w:sz w:val="17"/>
                <w:szCs w:val="22"/>
                <w:lang w:val="zh-CN" w:eastAsia="zh-CN" w:bidi="zh-CN"/>
              </w:rPr>
              <w:t>、</w:t>
            </w:r>
            <w:r>
              <w:rPr>
                <w:rFonts w:hint="eastAsia" w:ascii="微软雅黑" w:hAnsi="微软雅黑" w:eastAsia="微软雅黑" w:cs="微软雅黑"/>
                <w:sz w:val="17"/>
                <w:szCs w:val="22"/>
                <w:lang w:val="zh-CN" w:eastAsia="zh-CN" w:bidi="zh-CN"/>
              </w:rPr>
              <w:t>牙周膜</w:t>
            </w:r>
            <w:r>
              <w:rPr>
                <w:rFonts w:hint="eastAsia" w:ascii="微软雅黑" w:hAnsi="微软雅黑" w:eastAsia="微软雅黑" w:cs="微软雅黑"/>
                <w:w w:val="80"/>
                <w:sz w:val="17"/>
                <w:szCs w:val="22"/>
                <w:lang w:val="zh-CN" w:eastAsia="zh-CN" w:bidi="zh-CN"/>
              </w:rPr>
              <w:t>、</w:t>
            </w:r>
            <w:r>
              <w:rPr>
                <w:rFonts w:hint="eastAsia" w:ascii="微软雅黑" w:hAnsi="微软雅黑" w:eastAsia="微软雅黑" w:cs="微软雅黑"/>
                <w:sz w:val="17"/>
                <w:szCs w:val="22"/>
                <w:lang w:val="zh-CN" w:eastAsia="zh-CN" w:bidi="zh-CN"/>
              </w:rPr>
              <w:t>牙槽骨</w:t>
            </w:r>
            <w:r>
              <w:rPr>
                <w:rFonts w:hint="eastAsia" w:ascii="微软雅黑" w:hAnsi="微软雅黑" w:eastAsia="微软雅黑" w:cs="微软雅黑"/>
                <w:w w:val="80"/>
                <w:sz w:val="17"/>
                <w:szCs w:val="22"/>
                <w:lang w:val="zh-CN" w:eastAsia="zh-CN" w:bidi="zh-CN"/>
              </w:rPr>
              <w:t>、</w:t>
            </w:r>
            <w:r>
              <w:rPr>
                <w:rFonts w:hint="eastAsia" w:ascii="微软雅黑" w:hAnsi="微软雅黑" w:eastAsia="微软雅黑" w:cs="微软雅黑"/>
                <w:sz w:val="17"/>
                <w:szCs w:val="22"/>
                <w:lang w:val="zh-CN" w:eastAsia="zh-CN" w:bidi="zh-CN"/>
              </w:rPr>
              <w:t>颊侧牙龈</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50" w:hRule="atLeast"/>
        </w:trPr>
        <w:tc>
          <w:tcPr>
            <w:tcW w:w="541" w:type="dxa"/>
            <w:vMerge w:val="continue"/>
            <w:tcBorders>
              <w:top w:val="nil"/>
              <w:bottom w:val="single" w:color="231F20" w:sz="4" w:space="0"/>
              <w:right w:val="single" w:color="231F20" w:sz="4" w:space="0"/>
            </w:tcBorders>
          </w:tcPr>
          <w:p>
            <w:pPr>
              <w:autoSpaceDE w:val="0"/>
              <w:autoSpaceDN w:val="0"/>
              <w:spacing w:before="0" w:after="0" w:line="240" w:lineRule="auto"/>
              <w:ind w:left="0" w:right="0"/>
              <w:jc w:val="left"/>
              <w:rPr>
                <w:rFonts w:hint="eastAsia" w:ascii="微软雅黑" w:hAnsi="微软雅黑" w:eastAsia="微软雅黑" w:cs="微软雅黑"/>
                <w:kern w:val="0"/>
                <w:sz w:val="2"/>
                <w:szCs w:val="2"/>
                <w:lang w:val="zh-CN" w:bidi="zh-CN"/>
              </w:rPr>
            </w:pPr>
          </w:p>
        </w:tc>
        <w:tc>
          <w:tcPr>
            <w:tcW w:w="1804"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60"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上牙槽的神经</w:t>
            </w:r>
          </w:p>
        </w:tc>
        <w:tc>
          <w:tcPr>
            <w:tcW w:w="6155" w:type="dxa"/>
            <w:tcBorders>
              <w:top w:val="single" w:color="231F20" w:sz="4" w:space="0"/>
              <w:left w:val="single" w:color="231F20" w:sz="4" w:space="0"/>
              <w:bottom w:val="single" w:color="231F20" w:sz="4" w:space="0"/>
            </w:tcBorders>
          </w:tcPr>
          <w:p>
            <w:pPr>
              <w:widowControl w:val="0"/>
              <w:autoSpaceDE w:val="0"/>
              <w:autoSpaceDN w:val="0"/>
              <w:spacing w:before="60" w:after="0" w:line="240" w:lineRule="auto"/>
              <w:ind w:left="110"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 xml:space="preserve">双侧上颌 </w:t>
            </w:r>
            <w:r>
              <w:rPr>
                <w:rFonts w:hint="eastAsia" w:ascii="微软雅黑" w:hAnsi="微软雅黑" w:eastAsia="微软雅黑" w:cs="微软雅黑"/>
                <w:w w:val="80"/>
                <w:sz w:val="17"/>
                <w:szCs w:val="22"/>
                <w:lang w:val="zh-CN" w:eastAsia="zh-CN" w:bidi="zh-CN"/>
              </w:rPr>
              <w:t xml:space="preserve">１２３ </w:t>
            </w:r>
            <w:r>
              <w:rPr>
                <w:rFonts w:hint="eastAsia" w:ascii="微软雅黑" w:hAnsi="微软雅黑" w:eastAsia="微软雅黑" w:cs="微软雅黑"/>
                <w:sz w:val="17"/>
                <w:szCs w:val="22"/>
                <w:lang w:val="zh-CN" w:eastAsia="zh-CN" w:bidi="zh-CN"/>
              </w:rPr>
              <w:t>及其牙周膜</w:t>
            </w:r>
            <w:r>
              <w:rPr>
                <w:rFonts w:hint="eastAsia" w:ascii="微软雅黑" w:hAnsi="微软雅黑" w:eastAsia="微软雅黑" w:cs="微软雅黑"/>
                <w:w w:val="80"/>
                <w:sz w:val="17"/>
                <w:szCs w:val="22"/>
                <w:lang w:val="zh-CN" w:eastAsia="zh-CN" w:bidi="zh-CN"/>
              </w:rPr>
              <w:t>、</w:t>
            </w:r>
            <w:r>
              <w:rPr>
                <w:rFonts w:hint="eastAsia" w:ascii="微软雅黑" w:hAnsi="微软雅黑" w:eastAsia="微软雅黑" w:cs="微软雅黑"/>
                <w:sz w:val="17"/>
                <w:szCs w:val="22"/>
                <w:lang w:val="zh-CN" w:eastAsia="zh-CN" w:bidi="zh-CN"/>
              </w:rPr>
              <w:t>牙槽骨</w:t>
            </w:r>
            <w:r>
              <w:rPr>
                <w:rFonts w:hint="eastAsia" w:ascii="微软雅黑" w:hAnsi="微软雅黑" w:eastAsia="微软雅黑" w:cs="微软雅黑"/>
                <w:w w:val="80"/>
                <w:sz w:val="17"/>
                <w:szCs w:val="22"/>
                <w:lang w:val="zh-CN" w:eastAsia="zh-CN" w:bidi="zh-CN"/>
              </w:rPr>
              <w:t>、</w:t>
            </w:r>
            <w:r>
              <w:rPr>
                <w:rFonts w:hint="eastAsia" w:ascii="微软雅黑" w:hAnsi="微软雅黑" w:eastAsia="微软雅黑" w:cs="微软雅黑"/>
                <w:sz w:val="17"/>
                <w:szCs w:val="22"/>
                <w:lang w:val="zh-CN" w:eastAsia="zh-CN" w:bidi="zh-CN"/>
              </w:rPr>
              <w:t>唇侧牙龈</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45" w:hRule="atLeast"/>
        </w:trPr>
        <w:tc>
          <w:tcPr>
            <w:tcW w:w="541" w:type="dxa"/>
            <w:vMerge w:val="restart"/>
            <w:tcBorders>
              <w:top w:val="single" w:color="231F20" w:sz="4" w:space="0"/>
              <w:right w:val="single" w:color="231F20" w:sz="4" w:space="0"/>
            </w:tcBorders>
          </w:tcPr>
          <w:p>
            <w:pPr>
              <w:widowControl w:val="0"/>
              <w:autoSpaceDE w:val="0"/>
              <w:autoSpaceDN w:val="0"/>
              <w:spacing w:before="4" w:after="0" w:line="240" w:lineRule="auto"/>
              <w:ind w:left="0" w:right="0"/>
              <w:jc w:val="left"/>
              <w:rPr>
                <w:rFonts w:hint="eastAsia" w:ascii="微软雅黑" w:hAnsi="微软雅黑" w:eastAsia="微软雅黑" w:cs="微软雅黑"/>
                <w:sz w:val="28"/>
                <w:szCs w:val="22"/>
                <w:lang w:val="zh-CN" w:eastAsia="zh-CN" w:bidi="zh-CN"/>
              </w:rPr>
            </w:pPr>
          </w:p>
          <w:p>
            <w:pPr>
              <w:widowControl w:val="0"/>
              <w:autoSpaceDE w:val="0"/>
              <w:autoSpaceDN w:val="0"/>
              <w:spacing w:before="0" w:after="0" w:line="199" w:lineRule="auto"/>
              <w:ind w:left="180" w:right="167"/>
              <w:jc w:val="both"/>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下颌神经</w:t>
            </w:r>
          </w:p>
        </w:tc>
        <w:tc>
          <w:tcPr>
            <w:tcW w:w="1804"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60"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颊神经</w:t>
            </w:r>
          </w:p>
        </w:tc>
        <w:tc>
          <w:tcPr>
            <w:tcW w:w="6155" w:type="dxa"/>
            <w:tcBorders>
              <w:top w:val="single" w:color="231F20" w:sz="4" w:space="0"/>
              <w:left w:val="single" w:color="231F20" w:sz="4" w:space="0"/>
              <w:bottom w:val="single" w:color="231F20" w:sz="4" w:space="0"/>
            </w:tcBorders>
          </w:tcPr>
          <w:p>
            <w:pPr>
              <w:widowControl w:val="0"/>
              <w:autoSpaceDE w:val="0"/>
              <w:autoSpaceDN w:val="0"/>
              <w:spacing w:before="50" w:after="0" w:line="240" w:lineRule="auto"/>
              <w:ind w:left="110"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双侧下颌</w:t>
            </w:r>
            <w:r>
              <w:rPr>
                <w:rFonts w:hint="eastAsia" w:ascii="微软雅黑" w:hAnsi="微软雅黑" w:eastAsia="微软雅黑" w:cs="微软雅黑"/>
                <w:w w:val="80"/>
                <w:sz w:val="17"/>
                <w:szCs w:val="22"/>
                <w:lang w:val="zh-CN" w:eastAsia="zh-CN" w:bidi="zh-CN"/>
              </w:rPr>
              <w:t>５</w:t>
            </w:r>
            <w:r>
              <w:rPr>
                <w:rFonts w:hint="eastAsia" w:ascii="微软雅黑" w:hAnsi="微软雅黑" w:eastAsia="微软雅黑" w:cs="微软雅黑"/>
                <w:w w:val="80"/>
                <w:position w:val="1"/>
                <w:sz w:val="17"/>
                <w:szCs w:val="22"/>
                <w:lang w:val="zh-CN" w:eastAsia="zh-CN" w:bidi="zh-CN"/>
              </w:rPr>
              <w:t>－</w:t>
            </w:r>
            <w:r>
              <w:rPr>
                <w:rFonts w:hint="eastAsia" w:ascii="微软雅黑" w:hAnsi="微软雅黑" w:eastAsia="微软雅黑" w:cs="微软雅黑"/>
                <w:w w:val="80"/>
                <w:sz w:val="17"/>
                <w:szCs w:val="22"/>
                <w:lang w:val="zh-CN" w:eastAsia="zh-CN" w:bidi="zh-CN"/>
              </w:rPr>
              <w:t>８</w:t>
            </w:r>
            <w:r>
              <w:rPr>
                <w:rFonts w:hint="eastAsia" w:ascii="微软雅黑" w:hAnsi="微软雅黑" w:eastAsia="微软雅黑" w:cs="微软雅黑"/>
                <w:sz w:val="17"/>
                <w:szCs w:val="22"/>
                <w:lang w:val="zh-CN" w:eastAsia="zh-CN" w:bidi="zh-CN"/>
              </w:rPr>
              <w:t>的颊侧牙龈</w:t>
            </w:r>
            <w:r>
              <w:rPr>
                <w:rFonts w:hint="eastAsia" w:ascii="微软雅黑" w:hAnsi="微软雅黑" w:eastAsia="微软雅黑" w:cs="微软雅黑"/>
                <w:w w:val="80"/>
                <w:sz w:val="17"/>
                <w:szCs w:val="22"/>
                <w:lang w:val="zh-CN" w:eastAsia="zh-CN" w:bidi="zh-CN"/>
              </w:rPr>
              <w:t>、</w:t>
            </w:r>
            <w:r>
              <w:rPr>
                <w:rFonts w:hint="eastAsia" w:ascii="微软雅黑" w:hAnsi="微软雅黑" w:eastAsia="微软雅黑" w:cs="微软雅黑"/>
                <w:sz w:val="17"/>
                <w:szCs w:val="22"/>
                <w:lang w:val="zh-CN" w:eastAsia="zh-CN" w:bidi="zh-CN"/>
              </w:rPr>
              <w:t>颊部的皮肤和黏膜</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40" w:hRule="atLeast"/>
        </w:trPr>
        <w:tc>
          <w:tcPr>
            <w:tcW w:w="541" w:type="dxa"/>
            <w:vMerge w:val="continue"/>
            <w:tcBorders>
              <w:top w:val="nil"/>
              <w:right w:val="single" w:color="231F20" w:sz="4" w:space="0"/>
            </w:tcBorders>
          </w:tcPr>
          <w:p>
            <w:pPr>
              <w:autoSpaceDE w:val="0"/>
              <w:autoSpaceDN w:val="0"/>
              <w:spacing w:before="0" w:after="0" w:line="240" w:lineRule="auto"/>
              <w:ind w:left="0" w:right="0"/>
              <w:jc w:val="left"/>
              <w:rPr>
                <w:rFonts w:hint="eastAsia" w:ascii="微软雅黑" w:hAnsi="微软雅黑" w:eastAsia="微软雅黑" w:cs="微软雅黑"/>
                <w:kern w:val="0"/>
                <w:sz w:val="2"/>
                <w:szCs w:val="2"/>
                <w:lang w:val="zh-CN" w:bidi="zh-CN"/>
              </w:rPr>
            </w:pPr>
          </w:p>
        </w:tc>
        <w:tc>
          <w:tcPr>
            <w:tcW w:w="1804"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55"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舌神经</w:t>
            </w:r>
          </w:p>
        </w:tc>
        <w:tc>
          <w:tcPr>
            <w:tcW w:w="6155" w:type="dxa"/>
            <w:tcBorders>
              <w:top w:val="single" w:color="231F20" w:sz="4" w:space="0"/>
              <w:left w:val="single" w:color="231F20" w:sz="4" w:space="0"/>
              <w:bottom w:val="single" w:color="231F20" w:sz="4" w:space="0"/>
            </w:tcBorders>
          </w:tcPr>
          <w:p>
            <w:pPr>
              <w:widowControl w:val="0"/>
              <w:autoSpaceDE w:val="0"/>
              <w:autoSpaceDN w:val="0"/>
              <w:spacing w:before="45" w:after="0" w:line="240" w:lineRule="auto"/>
              <w:ind w:left="110"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双侧下颌</w:t>
            </w:r>
            <w:r>
              <w:rPr>
                <w:rFonts w:hint="eastAsia" w:ascii="微软雅黑" w:hAnsi="微软雅黑" w:eastAsia="微软雅黑" w:cs="微软雅黑"/>
                <w:w w:val="75"/>
                <w:sz w:val="17"/>
                <w:szCs w:val="22"/>
                <w:lang w:val="zh-CN" w:eastAsia="zh-CN" w:bidi="zh-CN"/>
              </w:rPr>
              <w:t>１</w:t>
            </w:r>
            <w:r>
              <w:rPr>
                <w:rFonts w:hint="eastAsia" w:ascii="微软雅黑" w:hAnsi="微软雅黑" w:eastAsia="微软雅黑" w:cs="微软雅黑"/>
                <w:w w:val="75"/>
                <w:position w:val="1"/>
                <w:sz w:val="17"/>
                <w:szCs w:val="22"/>
                <w:lang w:val="zh-CN" w:eastAsia="zh-CN" w:bidi="zh-CN"/>
              </w:rPr>
              <w:t>－</w:t>
            </w:r>
            <w:r>
              <w:rPr>
                <w:rFonts w:hint="eastAsia" w:ascii="微软雅黑" w:hAnsi="微软雅黑" w:eastAsia="微软雅黑" w:cs="微软雅黑"/>
                <w:w w:val="75"/>
                <w:sz w:val="17"/>
                <w:szCs w:val="22"/>
                <w:lang w:val="zh-CN" w:eastAsia="zh-CN" w:bidi="zh-CN"/>
              </w:rPr>
              <w:t>８</w:t>
            </w:r>
            <w:r>
              <w:rPr>
                <w:rFonts w:hint="eastAsia" w:ascii="微软雅黑" w:hAnsi="微软雅黑" w:eastAsia="微软雅黑" w:cs="微软雅黑"/>
                <w:sz w:val="17"/>
                <w:szCs w:val="22"/>
                <w:lang w:val="zh-CN" w:eastAsia="zh-CN" w:bidi="zh-CN"/>
              </w:rPr>
              <w:t>的舌侧牙龈</w:t>
            </w:r>
            <w:r>
              <w:rPr>
                <w:rFonts w:hint="eastAsia" w:ascii="微软雅黑" w:hAnsi="微软雅黑" w:eastAsia="微软雅黑" w:cs="微软雅黑"/>
                <w:w w:val="75"/>
                <w:sz w:val="17"/>
                <w:szCs w:val="22"/>
                <w:lang w:val="zh-CN" w:eastAsia="zh-CN" w:bidi="zh-CN"/>
              </w:rPr>
              <w:t>、</w:t>
            </w:r>
            <w:r>
              <w:rPr>
                <w:rFonts w:hint="eastAsia" w:ascii="微软雅黑" w:hAnsi="微软雅黑" w:eastAsia="微软雅黑" w:cs="微软雅黑"/>
                <w:sz w:val="17"/>
                <w:szCs w:val="22"/>
                <w:lang w:val="zh-CN" w:eastAsia="zh-CN" w:bidi="zh-CN"/>
              </w:rPr>
              <w:t xml:space="preserve">口及舌前 </w:t>
            </w:r>
            <w:r>
              <w:rPr>
                <w:rFonts w:hint="eastAsia" w:ascii="微软雅黑" w:hAnsi="微软雅黑" w:eastAsia="微软雅黑" w:cs="微软雅黑"/>
                <w:w w:val="75"/>
                <w:sz w:val="17"/>
                <w:szCs w:val="22"/>
                <w:lang w:val="zh-CN" w:eastAsia="zh-CN" w:bidi="zh-CN"/>
              </w:rPr>
              <w:t xml:space="preserve">２ / ３ </w:t>
            </w:r>
            <w:r>
              <w:rPr>
                <w:rFonts w:hint="eastAsia" w:ascii="微软雅黑" w:hAnsi="微软雅黑" w:eastAsia="微软雅黑" w:cs="微软雅黑"/>
                <w:sz w:val="17"/>
                <w:szCs w:val="22"/>
                <w:lang w:val="zh-CN" w:eastAsia="zh-CN" w:bidi="zh-CN"/>
              </w:rPr>
              <w:t>的黏膜</w:t>
            </w:r>
            <w:r>
              <w:rPr>
                <w:rFonts w:hint="eastAsia" w:ascii="微软雅黑" w:hAnsi="微软雅黑" w:eastAsia="微软雅黑" w:cs="微软雅黑"/>
                <w:w w:val="75"/>
                <w:sz w:val="17"/>
                <w:szCs w:val="22"/>
                <w:lang w:val="zh-CN" w:eastAsia="zh-CN" w:bidi="zh-CN"/>
              </w:rPr>
              <w:t>、</w:t>
            </w:r>
            <w:r>
              <w:rPr>
                <w:rFonts w:hint="eastAsia" w:ascii="微软雅黑" w:hAnsi="微软雅黑" w:eastAsia="微软雅黑" w:cs="微软雅黑"/>
                <w:sz w:val="17"/>
                <w:szCs w:val="22"/>
                <w:lang w:val="zh-CN" w:eastAsia="zh-CN" w:bidi="zh-CN"/>
              </w:rPr>
              <w:t>舌下腺和下颌下腺</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40" w:hRule="atLeast"/>
        </w:trPr>
        <w:tc>
          <w:tcPr>
            <w:tcW w:w="541" w:type="dxa"/>
            <w:vMerge w:val="continue"/>
            <w:tcBorders>
              <w:top w:val="nil"/>
              <w:right w:val="single" w:color="231F20" w:sz="4" w:space="0"/>
            </w:tcBorders>
          </w:tcPr>
          <w:p>
            <w:pPr>
              <w:autoSpaceDE w:val="0"/>
              <w:autoSpaceDN w:val="0"/>
              <w:spacing w:before="0" w:after="0" w:line="240" w:lineRule="auto"/>
              <w:ind w:left="0" w:right="0"/>
              <w:jc w:val="left"/>
              <w:rPr>
                <w:rFonts w:hint="eastAsia" w:ascii="微软雅黑" w:hAnsi="微软雅黑" w:eastAsia="微软雅黑" w:cs="微软雅黑"/>
                <w:kern w:val="0"/>
                <w:sz w:val="2"/>
                <w:szCs w:val="2"/>
                <w:lang w:val="zh-CN" w:bidi="zh-CN"/>
              </w:rPr>
            </w:pPr>
          </w:p>
        </w:tc>
        <w:tc>
          <w:tcPr>
            <w:tcW w:w="1804"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55"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下牙槽神经</w:t>
            </w:r>
          </w:p>
        </w:tc>
        <w:tc>
          <w:tcPr>
            <w:tcW w:w="6155" w:type="dxa"/>
            <w:tcBorders>
              <w:top w:val="single" w:color="231F20" w:sz="4" w:space="0"/>
              <w:left w:val="single" w:color="231F20" w:sz="4" w:space="0"/>
              <w:bottom w:val="single" w:color="231F20" w:sz="4" w:space="0"/>
            </w:tcBorders>
          </w:tcPr>
          <w:p>
            <w:pPr>
              <w:widowControl w:val="0"/>
              <w:autoSpaceDE w:val="0"/>
              <w:autoSpaceDN w:val="0"/>
              <w:spacing w:before="45" w:after="0" w:line="240" w:lineRule="auto"/>
              <w:ind w:left="110"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双侧下颌</w:t>
            </w:r>
            <w:r>
              <w:rPr>
                <w:rFonts w:hint="eastAsia" w:ascii="微软雅黑" w:hAnsi="微软雅黑" w:eastAsia="微软雅黑" w:cs="微软雅黑"/>
                <w:w w:val="80"/>
                <w:sz w:val="17"/>
                <w:szCs w:val="22"/>
                <w:lang w:val="zh-CN" w:eastAsia="zh-CN" w:bidi="zh-CN"/>
              </w:rPr>
              <w:t>１</w:t>
            </w:r>
            <w:r>
              <w:rPr>
                <w:rFonts w:hint="eastAsia" w:ascii="微软雅黑" w:hAnsi="微软雅黑" w:eastAsia="微软雅黑" w:cs="微软雅黑"/>
                <w:w w:val="80"/>
                <w:position w:val="1"/>
                <w:sz w:val="17"/>
                <w:szCs w:val="22"/>
                <w:lang w:val="zh-CN" w:eastAsia="zh-CN" w:bidi="zh-CN"/>
              </w:rPr>
              <w:t>－</w:t>
            </w:r>
            <w:r>
              <w:rPr>
                <w:rFonts w:hint="eastAsia" w:ascii="微软雅黑" w:hAnsi="微软雅黑" w:eastAsia="微软雅黑" w:cs="微软雅黑"/>
                <w:w w:val="80"/>
                <w:sz w:val="17"/>
                <w:szCs w:val="22"/>
                <w:lang w:val="zh-CN" w:eastAsia="zh-CN" w:bidi="zh-CN"/>
              </w:rPr>
              <w:t>８</w:t>
            </w:r>
            <w:r>
              <w:rPr>
                <w:rFonts w:hint="eastAsia" w:ascii="微软雅黑" w:hAnsi="微软雅黑" w:eastAsia="微软雅黑" w:cs="微软雅黑"/>
                <w:sz w:val="17"/>
                <w:szCs w:val="22"/>
                <w:lang w:val="zh-CN" w:eastAsia="zh-CN" w:bidi="zh-CN"/>
              </w:rPr>
              <w:t>及其牙周膜</w:t>
            </w:r>
            <w:r>
              <w:rPr>
                <w:rFonts w:hint="eastAsia" w:ascii="微软雅黑" w:hAnsi="微软雅黑" w:eastAsia="微软雅黑" w:cs="微软雅黑"/>
                <w:w w:val="80"/>
                <w:sz w:val="17"/>
                <w:szCs w:val="22"/>
                <w:lang w:val="zh-CN" w:eastAsia="zh-CN" w:bidi="zh-CN"/>
              </w:rPr>
              <w:t>、</w:t>
            </w:r>
            <w:r>
              <w:rPr>
                <w:rFonts w:hint="eastAsia" w:ascii="微软雅黑" w:hAnsi="微软雅黑" w:eastAsia="微软雅黑" w:cs="微软雅黑"/>
                <w:sz w:val="17"/>
                <w:szCs w:val="22"/>
                <w:lang w:val="zh-CN" w:eastAsia="zh-CN" w:bidi="zh-CN"/>
              </w:rPr>
              <w:t>牙槽骨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40" w:hRule="atLeast"/>
        </w:trPr>
        <w:tc>
          <w:tcPr>
            <w:tcW w:w="541" w:type="dxa"/>
            <w:vMerge w:val="continue"/>
            <w:tcBorders>
              <w:top w:val="nil"/>
              <w:right w:val="single" w:color="231F20" w:sz="4" w:space="0"/>
            </w:tcBorders>
          </w:tcPr>
          <w:p>
            <w:pPr>
              <w:autoSpaceDE w:val="0"/>
              <w:autoSpaceDN w:val="0"/>
              <w:spacing w:before="0" w:after="0" w:line="240" w:lineRule="auto"/>
              <w:ind w:left="0" w:right="0"/>
              <w:jc w:val="left"/>
              <w:rPr>
                <w:rFonts w:hint="eastAsia" w:ascii="微软雅黑" w:hAnsi="微软雅黑" w:eastAsia="微软雅黑" w:cs="微软雅黑"/>
                <w:kern w:val="0"/>
                <w:sz w:val="2"/>
                <w:szCs w:val="2"/>
                <w:lang w:val="zh-CN" w:bidi="zh-CN"/>
              </w:rPr>
            </w:pPr>
          </w:p>
        </w:tc>
        <w:tc>
          <w:tcPr>
            <w:tcW w:w="1804" w:type="dxa"/>
            <w:tcBorders>
              <w:top w:val="single" w:color="231F20" w:sz="4" w:space="0"/>
              <w:left w:val="single" w:color="231F20" w:sz="4" w:space="0"/>
              <w:right w:val="single" w:color="231F20" w:sz="4" w:space="0"/>
            </w:tcBorders>
          </w:tcPr>
          <w:p>
            <w:pPr>
              <w:widowControl w:val="0"/>
              <w:autoSpaceDE w:val="0"/>
              <w:autoSpaceDN w:val="0"/>
              <w:spacing w:before="55"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颊神经</w:t>
            </w:r>
          </w:p>
        </w:tc>
        <w:tc>
          <w:tcPr>
            <w:tcW w:w="6155" w:type="dxa"/>
            <w:tcBorders>
              <w:top w:val="single" w:color="231F20" w:sz="4" w:space="0"/>
              <w:left w:val="single" w:color="231F20" w:sz="4" w:space="0"/>
            </w:tcBorders>
          </w:tcPr>
          <w:p>
            <w:pPr>
              <w:widowControl w:val="0"/>
              <w:autoSpaceDE w:val="0"/>
              <w:autoSpaceDN w:val="0"/>
              <w:spacing w:before="45" w:after="0" w:line="240" w:lineRule="auto"/>
              <w:ind w:left="110"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双侧下颌</w:t>
            </w:r>
            <w:r>
              <w:rPr>
                <w:rFonts w:hint="eastAsia" w:ascii="微软雅黑" w:hAnsi="微软雅黑" w:eastAsia="微软雅黑" w:cs="微软雅黑"/>
                <w:w w:val="80"/>
                <w:sz w:val="17"/>
                <w:szCs w:val="22"/>
                <w:lang w:val="zh-CN" w:eastAsia="zh-CN" w:bidi="zh-CN"/>
              </w:rPr>
              <w:t>１</w:t>
            </w:r>
            <w:r>
              <w:rPr>
                <w:rFonts w:hint="eastAsia" w:ascii="微软雅黑" w:hAnsi="微软雅黑" w:eastAsia="微软雅黑" w:cs="微软雅黑"/>
                <w:w w:val="80"/>
                <w:position w:val="1"/>
                <w:sz w:val="17"/>
                <w:szCs w:val="22"/>
                <w:lang w:val="zh-CN" w:eastAsia="zh-CN" w:bidi="zh-CN"/>
              </w:rPr>
              <w:t>－</w:t>
            </w:r>
            <w:r>
              <w:rPr>
                <w:rFonts w:hint="eastAsia" w:ascii="微软雅黑" w:hAnsi="微软雅黑" w:eastAsia="微软雅黑" w:cs="微软雅黑"/>
                <w:w w:val="80"/>
                <w:sz w:val="17"/>
                <w:szCs w:val="22"/>
                <w:lang w:val="zh-CN" w:eastAsia="zh-CN" w:bidi="zh-CN"/>
              </w:rPr>
              <w:t>４</w:t>
            </w:r>
            <w:r>
              <w:rPr>
                <w:rFonts w:hint="eastAsia" w:ascii="微软雅黑" w:hAnsi="微软雅黑" w:eastAsia="微软雅黑" w:cs="微软雅黑"/>
                <w:sz w:val="17"/>
                <w:szCs w:val="22"/>
                <w:lang w:val="zh-CN" w:eastAsia="zh-CN" w:bidi="zh-CN"/>
              </w:rPr>
              <w:t>的唇颊侧牙龈及下唇黏膜</w:t>
            </w:r>
            <w:r>
              <w:rPr>
                <w:rFonts w:hint="eastAsia" w:ascii="微软雅黑" w:hAnsi="微软雅黑" w:eastAsia="微软雅黑" w:cs="微软雅黑"/>
                <w:w w:val="80"/>
                <w:sz w:val="17"/>
                <w:szCs w:val="22"/>
                <w:lang w:val="zh-CN" w:eastAsia="zh-CN" w:bidi="zh-CN"/>
              </w:rPr>
              <w:t>、</w:t>
            </w:r>
            <w:r>
              <w:rPr>
                <w:rFonts w:hint="eastAsia" w:ascii="微软雅黑" w:hAnsi="微软雅黑" w:eastAsia="微软雅黑" w:cs="微软雅黑"/>
                <w:sz w:val="17"/>
                <w:szCs w:val="22"/>
                <w:lang w:val="zh-CN" w:eastAsia="zh-CN" w:bidi="zh-CN"/>
              </w:rPr>
              <w:t>皮肤及颊部皮肤</w:t>
            </w:r>
          </w:p>
        </w:tc>
      </w:tr>
    </w:tbl>
    <w:p>
      <w:pPr>
        <w:keepNext w:val="0"/>
        <w:keepLines w:val="0"/>
        <w:widowControl/>
        <w:suppressLineNumbers w:val="0"/>
        <w:jc w:val="left"/>
        <w:rPr>
          <w:rFonts w:hint="eastAsia" w:ascii="微软雅黑" w:hAnsi="微软雅黑" w:eastAsia="微软雅黑" w:cs="微软雅黑"/>
          <w:b w:val="0"/>
          <w:bCs/>
          <w:color w:val="FF0000"/>
          <w:kern w:val="0"/>
          <w:sz w:val="21"/>
          <w:szCs w:val="21"/>
          <w:lang w:val="en-US" w:eastAsia="zh-CN" w:bidi="ar"/>
        </w:rPr>
      </w:pPr>
    </w:p>
    <w:tbl>
      <w:tblPr>
        <w:tblStyle w:val="5"/>
        <w:tblW w:w="8502" w:type="dxa"/>
        <w:tblInd w:w="472"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3064"/>
        <w:gridCol w:w="5438"/>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12" w:hRule="atLeast"/>
        </w:trPr>
        <w:tc>
          <w:tcPr>
            <w:tcW w:w="3064" w:type="dxa"/>
            <w:tcBorders>
              <w:bottom w:val="single" w:color="231F20" w:sz="4" w:space="0"/>
              <w:right w:val="single" w:color="231F20" w:sz="4" w:space="0"/>
            </w:tcBorders>
          </w:tcPr>
          <w:p>
            <w:pPr>
              <w:widowControl w:val="0"/>
              <w:autoSpaceDE w:val="0"/>
              <w:autoSpaceDN w:val="0"/>
              <w:spacing w:before="40" w:after="0" w:line="240" w:lineRule="auto"/>
              <w:ind w:left="973" w:right="965"/>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公共卫生意义</w:t>
            </w:r>
          </w:p>
        </w:tc>
        <w:tc>
          <w:tcPr>
            <w:tcW w:w="5438" w:type="dxa"/>
            <w:tcBorders>
              <w:left w:val="single" w:color="231F20" w:sz="4" w:space="0"/>
              <w:bottom w:val="single" w:color="231F20" w:sz="4" w:space="0"/>
            </w:tcBorders>
          </w:tcPr>
          <w:p>
            <w:pPr>
              <w:widowControl w:val="0"/>
              <w:autoSpaceDE w:val="0"/>
              <w:autoSpaceDN w:val="0"/>
              <w:spacing w:before="40" w:after="0" w:line="240" w:lineRule="auto"/>
              <w:ind w:left="1495" w:right="1491"/>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 xml:space="preserve">氟牙症指数范围( </w:t>
            </w:r>
            <w:r>
              <w:rPr>
                <w:rFonts w:hint="eastAsia" w:ascii="微软雅黑" w:hAnsi="微软雅黑" w:eastAsia="微软雅黑" w:cs="微软雅黑"/>
                <w:w w:val="80"/>
                <w:sz w:val="17"/>
                <w:szCs w:val="22"/>
                <w:lang w:val="zh-CN" w:eastAsia="zh-CN" w:bidi="zh-CN"/>
              </w:rPr>
              <w:t xml:space="preserve">Ｄｅａｎ </w:t>
            </w:r>
            <w:r>
              <w:rPr>
                <w:rFonts w:hint="eastAsia" w:ascii="微软雅黑" w:hAnsi="微软雅黑" w:eastAsia="微软雅黑" w:cs="微软雅黑"/>
                <w:sz w:val="17"/>
                <w:szCs w:val="22"/>
                <w:lang w:val="zh-CN" w:eastAsia="zh-CN" w:bidi="zh-CN"/>
              </w:rPr>
              <w:t>指数)</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17" w:hRule="atLeast"/>
        </w:trPr>
        <w:tc>
          <w:tcPr>
            <w:tcW w:w="3064" w:type="dxa"/>
            <w:tcBorders>
              <w:top w:val="single" w:color="231F20" w:sz="4" w:space="0"/>
              <w:bottom w:val="single" w:color="231F20" w:sz="4" w:space="0"/>
              <w:right w:val="single" w:color="231F20" w:sz="4" w:space="0"/>
            </w:tcBorders>
          </w:tcPr>
          <w:p>
            <w:pPr>
              <w:widowControl w:val="0"/>
              <w:autoSpaceDE w:val="0"/>
              <w:autoSpaceDN w:val="0"/>
              <w:spacing w:before="45" w:after="0" w:line="240" w:lineRule="auto"/>
              <w:ind w:left="973" w:right="965"/>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阴性</w:t>
            </w:r>
          </w:p>
        </w:tc>
        <w:tc>
          <w:tcPr>
            <w:tcW w:w="5438" w:type="dxa"/>
            <w:tcBorders>
              <w:top w:val="single" w:color="231F20" w:sz="4" w:space="0"/>
              <w:left w:val="single" w:color="231F20" w:sz="4" w:space="0"/>
              <w:bottom w:val="single" w:color="231F20" w:sz="4" w:space="0"/>
            </w:tcBorders>
          </w:tcPr>
          <w:p>
            <w:pPr>
              <w:widowControl w:val="0"/>
              <w:autoSpaceDE w:val="0"/>
              <w:autoSpaceDN w:val="0"/>
              <w:spacing w:before="45" w:after="0" w:line="240" w:lineRule="auto"/>
              <w:ind w:left="1495" w:right="1478"/>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pacing w:val="2"/>
                <w:w w:val="75"/>
                <w:sz w:val="17"/>
                <w:szCs w:val="22"/>
                <w:lang w:val="zh-CN" w:eastAsia="zh-CN" w:bidi="zh-CN"/>
              </w:rPr>
              <w:t xml:space="preserve">０.０ </w:t>
            </w:r>
            <w:r>
              <w:rPr>
                <w:rFonts w:hint="eastAsia" w:ascii="微软雅黑" w:hAnsi="微软雅黑" w:eastAsia="微软雅黑" w:cs="微软雅黑"/>
                <w:sz w:val="17"/>
                <w:szCs w:val="22"/>
                <w:lang w:val="zh-CN" w:eastAsia="zh-CN" w:bidi="zh-CN"/>
              </w:rPr>
              <w:t>~</w:t>
            </w:r>
            <w:r>
              <w:rPr>
                <w:rFonts w:hint="eastAsia" w:ascii="微软雅黑" w:hAnsi="微软雅黑" w:eastAsia="微软雅黑" w:cs="微软雅黑"/>
                <w:spacing w:val="-62"/>
                <w:sz w:val="17"/>
                <w:szCs w:val="22"/>
                <w:lang w:val="zh-CN" w:eastAsia="zh-CN" w:bidi="zh-CN"/>
              </w:rPr>
              <w:t xml:space="preserve"> </w:t>
            </w:r>
            <w:r>
              <w:rPr>
                <w:rFonts w:hint="eastAsia" w:ascii="微软雅黑" w:hAnsi="微软雅黑" w:eastAsia="微软雅黑" w:cs="微软雅黑"/>
                <w:spacing w:val="2"/>
                <w:w w:val="75"/>
                <w:sz w:val="17"/>
                <w:szCs w:val="22"/>
                <w:lang w:val="zh-CN" w:eastAsia="zh-CN" w:bidi="zh-CN"/>
              </w:rPr>
              <w:t>０.４</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19" w:hRule="atLeast"/>
        </w:trPr>
        <w:tc>
          <w:tcPr>
            <w:tcW w:w="3064" w:type="dxa"/>
            <w:tcBorders>
              <w:top w:val="single" w:color="231F20" w:sz="4" w:space="0"/>
              <w:bottom w:val="single" w:color="231F20" w:sz="4" w:space="0"/>
              <w:right w:val="single" w:color="231F20" w:sz="4" w:space="0"/>
            </w:tcBorders>
          </w:tcPr>
          <w:p>
            <w:pPr>
              <w:widowControl w:val="0"/>
              <w:autoSpaceDE w:val="0"/>
              <w:autoSpaceDN w:val="0"/>
              <w:spacing w:before="45" w:after="0" w:line="240" w:lineRule="auto"/>
              <w:ind w:left="973" w:right="963"/>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边缘性</w:t>
            </w:r>
          </w:p>
        </w:tc>
        <w:tc>
          <w:tcPr>
            <w:tcW w:w="5438" w:type="dxa"/>
            <w:tcBorders>
              <w:top w:val="single" w:color="231F20" w:sz="4" w:space="0"/>
              <w:left w:val="single" w:color="231F20" w:sz="4" w:space="0"/>
              <w:bottom w:val="single" w:color="231F20" w:sz="4" w:space="0"/>
            </w:tcBorders>
          </w:tcPr>
          <w:p>
            <w:pPr>
              <w:widowControl w:val="0"/>
              <w:autoSpaceDE w:val="0"/>
              <w:autoSpaceDN w:val="0"/>
              <w:spacing w:before="45" w:after="0" w:line="240" w:lineRule="auto"/>
              <w:ind w:left="1495" w:right="1478"/>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pacing w:val="2"/>
                <w:w w:val="75"/>
                <w:sz w:val="17"/>
                <w:szCs w:val="22"/>
                <w:lang w:val="zh-CN" w:eastAsia="zh-CN" w:bidi="zh-CN"/>
              </w:rPr>
              <w:t xml:space="preserve">０.４ </w:t>
            </w:r>
            <w:r>
              <w:rPr>
                <w:rFonts w:hint="eastAsia" w:ascii="微软雅黑" w:hAnsi="微软雅黑" w:eastAsia="微软雅黑" w:cs="微软雅黑"/>
                <w:sz w:val="17"/>
                <w:szCs w:val="22"/>
                <w:lang w:val="zh-CN" w:eastAsia="zh-CN" w:bidi="zh-CN"/>
              </w:rPr>
              <w:t>~</w:t>
            </w:r>
            <w:r>
              <w:rPr>
                <w:rFonts w:hint="eastAsia" w:ascii="微软雅黑" w:hAnsi="微软雅黑" w:eastAsia="微软雅黑" w:cs="微软雅黑"/>
                <w:spacing w:val="-62"/>
                <w:sz w:val="17"/>
                <w:szCs w:val="22"/>
                <w:lang w:val="zh-CN" w:eastAsia="zh-CN" w:bidi="zh-CN"/>
              </w:rPr>
              <w:t xml:space="preserve"> </w:t>
            </w:r>
            <w:r>
              <w:rPr>
                <w:rFonts w:hint="eastAsia" w:ascii="微软雅黑" w:hAnsi="微软雅黑" w:eastAsia="微软雅黑" w:cs="微软雅黑"/>
                <w:spacing w:val="2"/>
                <w:w w:val="75"/>
                <w:sz w:val="17"/>
                <w:szCs w:val="22"/>
                <w:lang w:val="zh-CN" w:eastAsia="zh-CN" w:bidi="zh-CN"/>
              </w:rPr>
              <w:t>０.６</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17" w:hRule="atLeast"/>
        </w:trPr>
        <w:tc>
          <w:tcPr>
            <w:tcW w:w="3064" w:type="dxa"/>
            <w:tcBorders>
              <w:top w:val="single" w:color="231F20" w:sz="4" w:space="0"/>
              <w:bottom w:val="single" w:color="231F20" w:sz="4" w:space="0"/>
              <w:right w:val="single" w:color="231F20" w:sz="4" w:space="0"/>
            </w:tcBorders>
          </w:tcPr>
          <w:p>
            <w:pPr>
              <w:widowControl w:val="0"/>
              <w:autoSpaceDE w:val="0"/>
              <w:autoSpaceDN w:val="0"/>
              <w:spacing w:before="45" w:after="0" w:line="240" w:lineRule="auto"/>
              <w:ind w:left="973" w:right="965"/>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轻度</w:t>
            </w:r>
          </w:p>
        </w:tc>
        <w:tc>
          <w:tcPr>
            <w:tcW w:w="5438" w:type="dxa"/>
            <w:tcBorders>
              <w:top w:val="single" w:color="231F20" w:sz="4" w:space="0"/>
              <w:left w:val="single" w:color="231F20" w:sz="4" w:space="0"/>
              <w:bottom w:val="single" w:color="231F20" w:sz="4" w:space="0"/>
            </w:tcBorders>
          </w:tcPr>
          <w:p>
            <w:pPr>
              <w:widowControl w:val="0"/>
              <w:autoSpaceDE w:val="0"/>
              <w:autoSpaceDN w:val="0"/>
              <w:spacing w:before="45" w:after="0" w:line="240" w:lineRule="auto"/>
              <w:ind w:left="1495" w:right="1478"/>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pacing w:val="2"/>
                <w:w w:val="75"/>
                <w:sz w:val="17"/>
                <w:szCs w:val="22"/>
                <w:lang w:val="zh-CN" w:eastAsia="zh-CN" w:bidi="zh-CN"/>
              </w:rPr>
              <w:t xml:space="preserve">０.６ </w:t>
            </w:r>
            <w:r>
              <w:rPr>
                <w:rFonts w:hint="eastAsia" w:ascii="微软雅黑" w:hAnsi="微软雅黑" w:eastAsia="微软雅黑" w:cs="微软雅黑"/>
                <w:sz w:val="17"/>
                <w:szCs w:val="22"/>
                <w:lang w:val="zh-CN" w:eastAsia="zh-CN" w:bidi="zh-CN"/>
              </w:rPr>
              <w:t>~</w:t>
            </w:r>
            <w:r>
              <w:rPr>
                <w:rFonts w:hint="eastAsia" w:ascii="微软雅黑" w:hAnsi="微软雅黑" w:eastAsia="微软雅黑" w:cs="微软雅黑"/>
                <w:spacing w:val="-62"/>
                <w:sz w:val="17"/>
                <w:szCs w:val="22"/>
                <w:lang w:val="zh-CN" w:eastAsia="zh-CN" w:bidi="zh-CN"/>
              </w:rPr>
              <w:t xml:space="preserve"> </w:t>
            </w:r>
            <w:r>
              <w:rPr>
                <w:rFonts w:hint="eastAsia" w:ascii="微软雅黑" w:hAnsi="微软雅黑" w:eastAsia="微软雅黑" w:cs="微软雅黑"/>
                <w:spacing w:val="2"/>
                <w:w w:val="75"/>
                <w:sz w:val="17"/>
                <w:szCs w:val="22"/>
                <w:lang w:val="zh-CN" w:eastAsia="zh-CN" w:bidi="zh-CN"/>
              </w:rPr>
              <w:t>１.０</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19" w:hRule="atLeast"/>
        </w:trPr>
        <w:tc>
          <w:tcPr>
            <w:tcW w:w="3064" w:type="dxa"/>
            <w:tcBorders>
              <w:top w:val="single" w:color="231F20" w:sz="4" w:space="0"/>
              <w:bottom w:val="single" w:color="231F20" w:sz="4" w:space="0"/>
              <w:right w:val="single" w:color="231F20" w:sz="4" w:space="0"/>
            </w:tcBorders>
          </w:tcPr>
          <w:p>
            <w:pPr>
              <w:widowControl w:val="0"/>
              <w:autoSpaceDE w:val="0"/>
              <w:autoSpaceDN w:val="0"/>
              <w:spacing w:before="45" w:after="0" w:line="240" w:lineRule="auto"/>
              <w:ind w:left="973" w:right="965"/>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中度</w:t>
            </w:r>
          </w:p>
        </w:tc>
        <w:tc>
          <w:tcPr>
            <w:tcW w:w="5438" w:type="dxa"/>
            <w:tcBorders>
              <w:top w:val="single" w:color="231F20" w:sz="4" w:space="0"/>
              <w:left w:val="single" w:color="231F20" w:sz="4" w:space="0"/>
              <w:bottom w:val="single" w:color="231F20" w:sz="4" w:space="0"/>
            </w:tcBorders>
          </w:tcPr>
          <w:p>
            <w:pPr>
              <w:widowControl w:val="0"/>
              <w:autoSpaceDE w:val="0"/>
              <w:autoSpaceDN w:val="0"/>
              <w:spacing w:before="45" w:after="0" w:line="240" w:lineRule="auto"/>
              <w:ind w:left="1495" w:right="1478"/>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pacing w:val="2"/>
                <w:w w:val="75"/>
                <w:sz w:val="17"/>
                <w:szCs w:val="22"/>
                <w:lang w:val="zh-CN" w:eastAsia="zh-CN" w:bidi="zh-CN"/>
              </w:rPr>
              <w:t xml:space="preserve">１.０ </w:t>
            </w:r>
            <w:r>
              <w:rPr>
                <w:rFonts w:hint="eastAsia" w:ascii="微软雅黑" w:hAnsi="微软雅黑" w:eastAsia="微软雅黑" w:cs="微软雅黑"/>
                <w:sz w:val="17"/>
                <w:szCs w:val="22"/>
                <w:lang w:val="zh-CN" w:eastAsia="zh-CN" w:bidi="zh-CN"/>
              </w:rPr>
              <w:t>~</w:t>
            </w:r>
            <w:r>
              <w:rPr>
                <w:rFonts w:hint="eastAsia" w:ascii="微软雅黑" w:hAnsi="微软雅黑" w:eastAsia="微软雅黑" w:cs="微软雅黑"/>
                <w:spacing w:val="-62"/>
                <w:sz w:val="17"/>
                <w:szCs w:val="22"/>
                <w:lang w:val="zh-CN" w:eastAsia="zh-CN" w:bidi="zh-CN"/>
              </w:rPr>
              <w:t xml:space="preserve"> </w:t>
            </w:r>
            <w:r>
              <w:rPr>
                <w:rFonts w:hint="eastAsia" w:ascii="微软雅黑" w:hAnsi="微软雅黑" w:eastAsia="微软雅黑" w:cs="微软雅黑"/>
                <w:spacing w:val="2"/>
                <w:w w:val="75"/>
                <w:sz w:val="17"/>
                <w:szCs w:val="22"/>
                <w:lang w:val="zh-CN" w:eastAsia="zh-CN" w:bidi="zh-CN"/>
              </w:rPr>
              <w:t>２.０</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17" w:hRule="atLeast"/>
        </w:trPr>
        <w:tc>
          <w:tcPr>
            <w:tcW w:w="3064" w:type="dxa"/>
            <w:tcBorders>
              <w:top w:val="single" w:color="231F20" w:sz="4" w:space="0"/>
              <w:bottom w:val="single" w:color="231F20" w:sz="4" w:space="0"/>
              <w:right w:val="single" w:color="231F20" w:sz="4" w:space="0"/>
            </w:tcBorders>
          </w:tcPr>
          <w:p>
            <w:pPr>
              <w:widowControl w:val="0"/>
              <w:autoSpaceDE w:val="0"/>
              <w:autoSpaceDN w:val="0"/>
              <w:spacing w:before="45" w:after="0" w:line="240" w:lineRule="auto"/>
              <w:ind w:left="973" w:right="965"/>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重度</w:t>
            </w:r>
          </w:p>
        </w:tc>
        <w:tc>
          <w:tcPr>
            <w:tcW w:w="5438" w:type="dxa"/>
            <w:tcBorders>
              <w:top w:val="single" w:color="231F20" w:sz="4" w:space="0"/>
              <w:left w:val="single" w:color="231F20" w:sz="4" w:space="0"/>
              <w:bottom w:val="single" w:color="231F20" w:sz="4" w:space="0"/>
            </w:tcBorders>
          </w:tcPr>
          <w:p>
            <w:pPr>
              <w:widowControl w:val="0"/>
              <w:autoSpaceDE w:val="0"/>
              <w:autoSpaceDN w:val="0"/>
              <w:spacing w:before="45" w:after="0" w:line="240" w:lineRule="auto"/>
              <w:ind w:left="1495" w:right="1478"/>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pacing w:val="2"/>
                <w:w w:val="75"/>
                <w:sz w:val="17"/>
                <w:szCs w:val="22"/>
                <w:lang w:val="zh-CN" w:eastAsia="zh-CN" w:bidi="zh-CN"/>
              </w:rPr>
              <w:t xml:space="preserve">２.０ </w:t>
            </w:r>
            <w:r>
              <w:rPr>
                <w:rFonts w:hint="eastAsia" w:ascii="微软雅黑" w:hAnsi="微软雅黑" w:eastAsia="微软雅黑" w:cs="微软雅黑"/>
                <w:sz w:val="17"/>
                <w:szCs w:val="22"/>
                <w:lang w:val="zh-CN" w:eastAsia="zh-CN" w:bidi="zh-CN"/>
              </w:rPr>
              <w:t>~</w:t>
            </w:r>
            <w:r>
              <w:rPr>
                <w:rFonts w:hint="eastAsia" w:ascii="微软雅黑" w:hAnsi="微软雅黑" w:eastAsia="微软雅黑" w:cs="微软雅黑"/>
                <w:spacing w:val="-62"/>
                <w:sz w:val="17"/>
                <w:szCs w:val="22"/>
                <w:lang w:val="zh-CN" w:eastAsia="zh-CN" w:bidi="zh-CN"/>
              </w:rPr>
              <w:t xml:space="preserve"> </w:t>
            </w:r>
            <w:r>
              <w:rPr>
                <w:rFonts w:hint="eastAsia" w:ascii="微软雅黑" w:hAnsi="微软雅黑" w:eastAsia="微软雅黑" w:cs="微软雅黑"/>
                <w:spacing w:val="2"/>
                <w:w w:val="75"/>
                <w:sz w:val="17"/>
                <w:szCs w:val="22"/>
                <w:lang w:val="zh-CN" w:eastAsia="zh-CN" w:bidi="zh-CN"/>
              </w:rPr>
              <w:t>３.０</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14" w:hRule="atLeast"/>
        </w:trPr>
        <w:tc>
          <w:tcPr>
            <w:tcW w:w="3064" w:type="dxa"/>
            <w:tcBorders>
              <w:top w:val="single" w:color="231F20" w:sz="4" w:space="0"/>
              <w:right w:val="single" w:color="231F20" w:sz="4" w:space="0"/>
            </w:tcBorders>
          </w:tcPr>
          <w:p>
            <w:pPr>
              <w:widowControl w:val="0"/>
              <w:autoSpaceDE w:val="0"/>
              <w:autoSpaceDN w:val="0"/>
              <w:spacing w:before="45" w:after="0" w:line="240" w:lineRule="auto"/>
              <w:ind w:left="973" w:right="963"/>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极重度</w:t>
            </w:r>
          </w:p>
        </w:tc>
        <w:tc>
          <w:tcPr>
            <w:tcW w:w="5438" w:type="dxa"/>
            <w:tcBorders>
              <w:top w:val="single" w:color="231F20" w:sz="4" w:space="0"/>
              <w:left w:val="single" w:color="231F20" w:sz="4" w:space="0"/>
            </w:tcBorders>
          </w:tcPr>
          <w:p>
            <w:pPr>
              <w:widowControl w:val="0"/>
              <w:autoSpaceDE w:val="0"/>
              <w:autoSpaceDN w:val="0"/>
              <w:spacing w:before="45" w:after="0" w:line="240" w:lineRule="auto"/>
              <w:ind w:left="1495" w:right="1478"/>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pacing w:val="2"/>
                <w:w w:val="75"/>
                <w:sz w:val="17"/>
                <w:szCs w:val="22"/>
                <w:lang w:val="zh-CN" w:eastAsia="zh-CN" w:bidi="zh-CN"/>
              </w:rPr>
              <w:t xml:space="preserve">３.０ </w:t>
            </w:r>
            <w:r>
              <w:rPr>
                <w:rFonts w:hint="eastAsia" w:ascii="微软雅黑" w:hAnsi="微软雅黑" w:eastAsia="微软雅黑" w:cs="微软雅黑"/>
                <w:sz w:val="17"/>
                <w:szCs w:val="22"/>
                <w:lang w:val="zh-CN" w:eastAsia="zh-CN" w:bidi="zh-CN"/>
              </w:rPr>
              <w:t>~</w:t>
            </w:r>
            <w:r>
              <w:rPr>
                <w:rFonts w:hint="eastAsia" w:ascii="微软雅黑" w:hAnsi="微软雅黑" w:eastAsia="微软雅黑" w:cs="微软雅黑"/>
                <w:spacing w:val="-62"/>
                <w:sz w:val="17"/>
                <w:szCs w:val="22"/>
                <w:lang w:val="zh-CN" w:eastAsia="zh-CN" w:bidi="zh-CN"/>
              </w:rPr>
              <w:t xml:space="preserve"> </w:t>
            </w:r>
            <w:r>
              <w:rPr>
                <w:rFonts w:hint="eastAsia" w:ascii="微软雅黑" w:hAnsi="微软雅黑" w:eastAsia="微软雅黑" w:cs="微软雅黑"/>
                <w:spacing w:val="2"/>
                <w:w w:val="75"/>
                <w:sz w:val="17"/>
                <w:szCs w:val="22"/>
                <w:lang w:val="zh-CN" w:eastAsia="zh-CN" w:bidi="zh-CN"/>
              </w:rPr>
              <w:t>４.０</w:t>
            </w:r>
          </w:p>
        </w:tc>
      </w:tr>
    </w:tbl>
    <w:p>
      <w:pPr>
        <w:keepNext w:val="0"/>
        <w:keepLines w:val="0"/>
        <w:widowControl/>
        <w:suppressLineNumbers w:val="0"/>
        <w:jc w:val="left"/>
        <w:rPr>
          <w:rFonts w:hint="eastAsia" w:ascii="微软雅黑" w:hAnsi="微软雅黑" w:eastAsia="微软雅黑" w:cs="微软雅黑"/>
          <w:b w:val="0"/>
          <w:bCs/>
          <w:color w:val="FF0000"/>
          <w:kern w:val="0"/>
          <w:sz w:val="21"/>
          <w:szCs w:val="21"/>
          <w:lang w:val="en-US" w:eastAsia="zh-CN" w:bidi="ar"/>
        </w:rPr>
      </w:pPr>
    </w:p>
    <w:tbl>
      <w:tblPr>
        <w:tblStyle w:val="5"/>
        <w:tblW w:w="8502" w:type="dxa"/>
        <w:tblInd w:w="472"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541"/>
        <w:gridCol w:w="6961"/>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45" w:hRule="atLeast"/>
        </w:trPr>
        <w:tc>
          <w:tcPr>
            <w:tcW w:w="1541" w:type="dxa"/>
            <w:tcBorders>
              <w:bottom w:val="single" w:color="231F20" w:sz="4" w:space="0"/>
              <w:right w:val="single" w:color="231F20" w:sz="4" w:space="0"/>
            </w:tcBorders>
          </w:tcPr>
          <w:p>
            <w:pPr>
              <w:widowControl w:val="0"/>
              <w:autoSpaceDE w:val="0"/>
              <w:autoSpaceDN w:val="0"/>
              <w:spacing w:before="55" w:after="0" w:line="240" w:lineRule="auto"/>
              <w:ind w:left="300" w:right="290"/>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菌属</w:t>
            </w:r>
          </w:p>
        </w:tc>
        <w:tc>
          <w:tcPr>
            <w:tcW w:w="6961" w:type="dxa"/>
            <w:tcBorders>
              <w:left w:val="single" w:color="231F20" w:sz="4" w:space="0"/>
              <w:bottom w:val="single" w:color="231F20" w:sz="4" w:space="0"/>
            </w:tcBorders>
          </w:tcPr>
          <w:p>
            <w:pPr>
              <w:widowControl w:val="0"/>
              <w:autoSpaceDE w:val="0"/>
              <w:autoSpaceDN w:val="0"/>
              <w:spacing w:before="0" w:after="0" w:line="312" w:lineRule="exact"/>
              <w:ind w:left="3195" w:right="3175"/>
              <w:jc w:val="center"/>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致病性</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50" w:hRule="atLeast"/>
        </w:trPr>
        <w:tc>
          <w:tcPr>
            <w:tcW w:w="1541" w:type="dxa"/>
            <w:tcBorders>
              <w:top w:val="single" w:color="231F20" w:sz="4" w:space="0"/>
              <w:bottom w:val="single" w:color="231F20" w:sz="4" w:space="0"/>
              <w:right w:val="single" w:color="231F20" w:sz="4" w:space="0"/>
            </w:tcBorders>
          </w:tcPr>
          <w:p>
            <w:pPr>
              <w:widowControl w:val="0"/>
              <w:autoSpaceDE w:val="0"/>
              <w:autoSpaceDN w:val="0"/>
              <w:spacing w:before="4" w:after="0" w:line="240" w:lineRule="auto"/>
              <w:ind w:left="300" w:right="292"/>
              <w:jc w:val="center"/>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变形链球菌</w:t>
            </w:r>
          </w:p>
        </w:tc>
        <w:tc>
          <w:tcPr>
            <w:tcW w:w="6961" w:type="dxa"/>
            <w:tcBorders>
              <w:top w:val="single" w:color="231F20" w:sz="4" w:space="0"/>
              <w:left w:val="single" w:color="231F20" w:sz="4" w:space="0"/>
              <w:bottom w:val="single" w:color="231F20" w:sz="4" w:space="0"/>
            </w:tcBorders>
          </w:tcPr>
          <w:p>
            <w:pPr>
              <w:widowControl w:val="0"/>
              <w:autoSpaceDE w:val="0"/>
              <w:autoSpaceDN w:val="0"/>
              <w:spacing w:before="4" w:after="0" w:line="240" w:lineRule="auto"/>
              <w:ind w:left="109" w:right="0"/>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不仅是冠部龋病的主要致病菌</w:t>
            </w:r>
            <w:r>
              <w:rPr>
                <w:rFonts w:hint="eastAsia" w:ascii="微软雅黑" w:hAnsi="微软雅黑" w:eastAsia="微软雅黑" w:cs="微软雅黑"/>
                <w:b/>
                <w:sz w:val="17"/>
                <w:szCs w:val="22"/>
                <w:lang w:val="en-US" w:eastAsia="zh-CN" w:bidi="zh-CN"/>
              </w:rPr>
              <w:t xml:space="preserve"> </w:t>
            </w:r>
            <w:r>
              <w:rPr>
                <w:rFonts w:hint="eastAsia" w:ascii="微软雅黑" w:hAnsi="微软雅黑" w:eastAsia="微软雅黑" w:cs="微软雅黑"/>
                <w:b/>
                <w:w w:val="105"/>
                <w:sz w:val="17"/>
                <w:szCs w:val="22"/>
                <w:lang w:val="zh-CN" w:eastAsia="zh-CN" w:bidi="zh-CN"/>
              </w:rPr>
              <w:t>也是根部龋的主要致病菌</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50" w:hRule="atLeast"/>
        </w:trPr>
        <w:tc>
          <w:tcPr>
            <w:tcW w:w="1541" w:type="dxa"/>
            <w:tcBorders>
              <w:top w:val="single" w:color="231F20" w:sz="4" w:space="0"/>
              <w:bottom w:val="single" w:color="231F20" w:sz="4" w:space="0"/>
              <w:right w:val="single" w:color="231F20" w:sz="4" w:space="0"/>
            </w:tcBorders>
          </w:tcPr>
          <w:p>
            <w:pPr>
              <w:widowControl w:val="0"/>
              <w:autoSpaceDE w:val="0"/>
              <w:autoSpaceDN w:val="0"/>
              <w:spacing w:before="4" w:after="0" w:line="240" w:lineRule="auto"/>
              <w:ind w:left="300" w:right="290"/>
              <w:jc w:val="center"/>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血链球菌</w:t>
            </w:r>
          </w:p>
        </w:tc>
        <w:tc>
          <w:tcPr>
            <w:tcW w:w="6961" w:type="dxa"/>
            <w:tcBorders>
              <w:top w:val="single" w:color="231F20" w:sz="4" w:space="0"/>
              <w:left w:val="single" w:color="231F20" w:sz="4" w:space="0"/>
              <w:bottom w:val="single" w:color="231F20" w:sz="4" w:space="0"/>
            </w:tcBorders>
          </w:tcPr>
          <w:p>
            <w:pPr>
              <w:widowControl w:val="0"/>
              <w:autoSpaceDE w:val="0"/>
              <w:autoSpaceDN w:val="0"/>
              <w:spacing w:before="4" w:after="0" w:line="240" w:lineRule="auto"/>
              <w:ind w:left="109" w:right="0"/>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是最早在牙面定居的细菌之一</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50" w:hRule="atLeast"/>
        </w:trPr>
        <w:tc>
          <w:tcPr>
            <w:tcW w:w="1541" w:type="dxa"/>
            <w:tcBorders>
              <w:top w:val="single" w:color="231F20" w:sz="4" w:space="0"/>
              <w:bottom w:val="single" w:color="231F20" w:sz="4" w:space="0"/>
              <w:right w:val="single" w:color="231F20" w:sz="4" w:space="0"/>
            </w:tcBorders>
          </w:tcPr>
          <w:p>
            <w:pPr>
              <w:widowControl w:val="0"/>
              <w:autoSpaceDE w:val="0"/>
              <w:autoSpaceDN w:val="0"/>
              <w:spacing w:before="4" w:after="0" w:line="240" w:lineRule="auto"/>
              <w:ind w:left="300" w:right="290"/>
              <w:jc w:val="center"/>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轻链球菌</w:t>
            </w:r>
          </w:p>
        </w:tc>
        <w:tc>
          <w:tcPr>
            <w:tcW w:w="6961" w:type="dxa"/>
            <w:tcBorders>
              <w:top w:val="single" w:color="231F20" w:sz="4" w:space="0"/>
              <w:left w:val="single" w:color="231F20" w:sz="4" w:space="0"/>
              <w:bottom w:val="single" w:color="231F20" w:sz="4" w:space="0"/>
            </w:tcBorders>
          </w:tcPr>
          <w:p>
            <w:pPr>
              <w:widowControl w:val="0"/>
              <w:autoSpaceDE w:val="0"/>
              <w:autoSpaceDN w:val="0"/>
              <w:spacing w:before="4" w:after="0" w:line="240" w:lineRule="auto"/>
              <w:ind w:left="109" w:right="0"/>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是牙菌斑中最常分离到的细菌</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50" w:hRule="atLeast"/>
        </w:trPr>
        <w:tc>
          <w:tcPr>
            <w:tcW w:w="1541" w:type="dxa"/>
            <w:tcBorders>
              <w:top w:val="single" w:color="231F20" w:sz="4" w:space="0"/>
              <w:bottom w:val="single" w:color="231F20" w:sz="4" w:space="0"/>
              <w:right w:val="single" w:color="231F20" w:sz="4" w:space="0"/>
            </w:tcBorders>
          </w:tcPr>
          <w:p>
            <w:pPr>
              <w:widowControl w:val="0"/>
              <w:autoSpaceDE w:val="0"/>
              <w:autoSpaceDN w:val="0"/>
              <w:spacing w:before="60" w:after="0" w:line="240" w:lineRule="auto"/>
              <w:ind w:left="300" w:right="290"/>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乳杆菌属</w:t>
            </w:r>
          </w:p>
        </w:tc>
        <w:tc>
          <w:tcPr>
            <w:tcW w:w="6961" w:type="dxa"/>
            <w:tcBorders>
              <w:top w:val="single" w:color="231F20" w:sz="4" w:space="0"/>
              <w:left w:val="single" w:color="231F20" w:sz="4" w:space="0"/>
              <w:bottom w:val="single" w:color="231F20" w:sz="4" w:space="0"/>
            </w:tcBorders>
          </w:tcPr>
          <w:p>
            <w:pPr>
              <w:widowControl w:val="0"/>
              <w:autoSpaceDE w:val="0"/>
              <w:autoSpaceDN w:val="0"/>
              <w:spacing w:before="4" w:after="0" w:line="240" w:lineRule="auto"/>
              <w:ind w:left="109" w:right="0"/>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w w:val="105"/>
                <w:sz w:val="17"/>
                <w:szCs w:val="22"/>
                <w:lang w:val="zh-CN" w:eastAsia="zh-CN" w:bidi="zh-CN"/>
              </w:rPr>
              <w:t>乳杆菌是口腔的正常菌群</w:t>
            </w:r>
            <w:r>
              <w:rPr>
                <w:rFonts w:hint="eastAsia" w:ascii="微软雅黑" w:hAnsi="微软雅黑" w:eastAsia="微软雅黑" w:cs="微软雅黑"/>
                <w:w w:val="80"/>
                <w:sz w:val="17"/>
                <w:szCs w:val="22"/>
                <w:lang w:val="en-US" w:eastAsia="zh-CN" w:bidi="zh-CN"/>
              </w:rPr>
              <w:t xml:space="preserve"> </w:t>
            </w:r>
            <w:r>
              <w:rPr>
                <w:rFonts w:hint="eastAsia" w:ascii="微软雅黑" w:hAnsi="微软雅黑" w:eastAsia="微软雅黑" w:cs="微软雅黑"/>
                <w:b/>
                <w:w w:val="105"/>
                <w:sz w:val="17"/>
                <w:szCs w:val="22"/>
                <w:lang w:val="zh-CN" w:eastAsia="zh-CN" w:bidi="zh-CN"/>
              </w:rPr>
              <w:t>是龋病进展的结果</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45" w:hRule="atLeast"/>
        </w:trPr>
        <w:tc>
          <w:tcPr>
            <w:tcW w:w="1541" w:type="dxa"/>
            <w:tcBorders>
              <w:top w:val="single" w:color="231F20" w:sz="4" w:space="0"/>
              <w:right w:val="single" w:color="231F20" w:sz="4" w:space="0"/>
            </w:tcBorders>
          </w:tcPr>
          <w:p>
            <w:pPr>
              <w:widowControl w:val="0"/>
              <w:autoSpaceDE w:val="0"/>
              <w:autoSpaceDN w:val="0"/>
              <w:spacing w:before="60" w:after="0" w:line="240" w:lineRule="auto"/>
              <w:ind w:left="300" w:right="290"/>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放线菌属</w:t>
            </w:r>
          </w:p>
        </w:tc>
        <w:tc>
          <w:tcPr>
            <w:tcW w:w="6961" w:type="dxa"/>
            <w:tcBorders>
              <w:top w:val="single" w:color="231F20" w:sz="4" w:space="0"/>
              <w:left w:val="single" w:color="231F20" w:sz="4" w:space="0"/>
            </w:tcBorders>
          </w:tcPr>
          <w:p>
            <w:pPr>
              <w:widowControl w:val="0"/>
              <w:autoSpaceDE w:val="0"/>
              <w:autoSpaceDN w:val="0"/>
              <w:spacing w:before="4" w:after="0" w:line="240" w:lineRule="auto"/>
              <w:ind w:left="109" w:right="0"/>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黏性放线菌促进变形链球菌定殖于根面</w:t>
            </w:r>
          </w:p>
        </w:tc>
      </w:tr>
    </w:tbl>
    <w:p>
      <w:pPr>
        <w:keepNext w:val="0"/>
        <w:keepLines w:val="0"/>
        <w:widowControl/>
        <w:suppressLineNumbers w:val="0"/>
        <w:jc w:val="left"/>
        <w:rPr>
          <w:rFonts w:hint="eastAsia" w:ascii="微软雅黑" w:hAnsi="微软雅黑" w:eastAsia="微软雅黑" w:cs="微软雅黑"/>
          <w:b w:val="0"/>
          <w:bCs/>
          <w:color w:val="FF0000"/>
          <w:kern w:val="0"/>
          <w:sz w:val="21"/>
          <w:szCs w:val="21"/>
          <w:lang w:val="en-US" w:eastAsia="zh-CN" w:bidi="ar"/>
        </w:rPr>
      </w:pPr>
    </w:p>
    <w:tbl>
      <w:tblPr>
        <w:tblStyle w:val="5"/>
        <w:tblW w:w="8500" w:type="dxa"/>
        <w:tblInd w:w="472"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263"/>
        <w:gridCol w:w="2165"/>
        <w:gridCol w:w="5072"/>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45" w:hRule="atLeast"/>
        </w:trPr>
        <w:tc>
          <w:tcPr>
            <w:tcW w:w="1263" w:type="dxa"/>
            <w:tcBorders>
              <w:bottom w:val="single" w:color="231F20" w:sz="4" w:space="0"/>
              <w:right w:val="single" w:color="231F20" w:sz="4" w:space="0"/>
            </w:tcBorders>
          </w:tcPr>
          <w:p>
            <w:pPr>
              <w:widowControl w:val="0"/>
              <w:autoSpaceDE w:val="0"/>
              <w:autoSpaceDN w:val="0"/>
              <w:spacing w:before="0" w:after="0" w:line="240" w:lineRule="auto"/>
              <w:ind w:left="0" w:right="0"/>
              <w:jc w:val="left"/>
              <w:rPr>
                <w:rFonts w:hint="eastAsia" w:ascii="微软雅黑" w:hAnsi="微软雅黑" w:eastAsia="微软雅黑" w:cs="微软雅黑"/>
                <w:sz w:val="18"/>
                <w:szCs w:val="22"/>
                <w:lang w:val="zh-CN" w:eastAsia="zh-CN" w:bidi="zh-CN"/>
              </w:rPr>
            </w:pPr>
          </w:p>
        </w:tc>
        <w:tc>
          <w:tcPr>
            <w:tcW w:w="2165" w:type="dxa"/>
            <w:tcBorders>
              <w:left w:val="single" w:color="231F20" w:sz="4" w:space="0"/>
              <w:bottom w:val="single" w:color="231F20" w:sz="4" w:space="0"/>
              <w:right w:val="single" w:color="231F20" w:sz="4" w:space="0"/>
            </w:tcBorders>
          </w:tcPr>
          <w:p>
            <w:pPr>
              <w:widowControl w:val="0"/>
              <w:autoSpaceDE w:val="0"/>
              <w:autoSpaceDN w:val="0"/>
              <w:spacing w:before="0" w:after="0" w:line="312" w:lineRule="exact"/>
              <w:ind w:left="887" w:right="871"/>
              <w:jc w:val="center"/>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名称</w:t>
            </w:r>
          </w:p>
        </w:tc>
        <w:tc>
          <w:tcPr>
            <w:tcW w:w="5072" w:type="dxa"/>
            <w:tcBorders>
              <w:left w:val="single" w:color="231F20" w:sz="4" w:space="0"/>
              <w:bottom w:val="single" w:color="231F20" w:sz="4" w:space="0"/>
            </w:tcBorders>
          </w:tcPr>
          <w:p>
            <w:pPr>
              <w:widowControl w:val="0"/>
              <w:autoSpaceDE w:val="0"/>
              <w:autoSpaceDN w:val="0"/>
              <w:spacing w:before="0" w:after="0" w:line="312" w:lineRule="exact"/>
              <w:ind w:left="2251" w:right="2230"/>
              <w:jc w:val="center"/>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适应证</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50" w:hRule="atLeast"/>
        </w:trPr>
        <w:tc>
          <w:tcPr>
            <w:tcW w:w="1263" w:type="dxa"/>
            <w:vMerge w:val="restart"/>
            <w:tcBorders>
              <w:top w:val="single" w:color="231F20" w:sz="4" w:space="0"/>
              <w:bottom w:val="single" w:color="231F20" w:sz="4" w:space="0"/>
              <w:right w:val="single" w:color="231F20" w:sz="4" w:space="0"/>
            </w:tcBorders>
          </w:tcPr>
          <w:p>
            <w:pPr>
              <w:widowControl w:val="0"/>
              <w:autoSpaceDE w:val="0"/>
              <w:autoSpaceDN w:val="0"/>
              <w:spacing w:before="0" w:after="0" w:line="240" w:lineRule="auto"/>
              <w:ind w:left="0" w:right="0"/>
              <w:jc w:val="left"/>
              <w:rPr>
                <w:rFonts w:hint="eastAsia" w:ascii="微软雅黑" w:hAnsi="微软雅黑" w:eastAsia="微软雅黑" w:cs="微软雅黑"/>
                <w:sz w:val="20"/>
                <w:szCs w:val="22"/>
                <w:lang w:val="zh-CN" w:eastAsia="zh-CN" w:bidi="zh-CN"/>
              </w:rPr>
            </w:pPr>
          </w:p>
          <w:p>
            <w:pPr>
              <w:widowControl w:val="0"/>
              <w:autoSpaceDE w:val="0"/>
              <w:autoSpaceDN w:val="0"/>
              <w:spacing w:before="0" w:after="0" w:line="240" w:lineRule="auto"/>
              <w:ind w:left="0" w:right="0"/>
              <w:jc w:val="left"/>
              <w:rPr>
                <w:rFonts w:hint="eastAsia" w:ascii="微软雅黑" w:hAnsi="微软雅黑" w:eastAsia="微软雅黑" w:cs="微软雅黑"/>
                <w:sz w:val="20"/>
                <w:szCs w:val="22"/>
                <w:lang w:val="zh-CN" w:eastAsia="zh-CN" w:bidi="zh-CN"/>
              </w:rPr>
            </w:pPr>
          </w:p>
          <w:p>
            <w:pPr>
              <w:widowControl w:val="0"/>
              <w:autoSpaceDE w:val="0"/>
              <w:autoSpaceDN w:val="0"/>
              <w:spacing w:before="0" w:after="0" w:line="240" w:lineRule="auto"/>
              <w:ind w:left="0" w:right="0"/>
              <w:jc w:val="left"/>
              <w:rPr>
                <w:rFonts w:hint="eastAsia" w:ascii="微软雅黑" w:hAnsi="微软雅黑" w:eastAsia="微软雅黑" w:cs="微软雅黑"/>
                <w:sz w:val="20"/>
                <w:szCs w:val="22"/>
                <w:lang w:val="zh-CN" w:eastAsia="zh-CN" w:bidi="zh-CN"/>
              </w:rPr>
            </w:pPr>
          </w:p>
          <w:p>
            <w:pPr>
              <w:widowControl w:val="0"/>
              <w:autoSpaceDE w:val="0"/>
              <w:autoSpaceDN w:val="0"/>
              <w:spacing w:before="166" w:after="0" w:line="240" w:lineRule="auto"/>
              <w:ind w:left="88"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半固定保持器</w:t>
            </w:r>
          </w:p>
        </w:tc>
        <w:tc>
          <w:tcPr>
            <w:tcW w:w="2165"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60"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远中导板保持器</w:t>
            </w:r>
          </w:p>
        </w:tc>
        <w:tc>
          <w:tcPr>
            <w:tcW w:w="5072" w:type="dxa"/>
            <w:tcBorders>
              <w:top w:val="single" w:color="231F20" w:sz="4" w:space="0"/>
              <w:left w:val="single" w:color="231F20" w:sz="4" w:space="0"/>
              <w:bottom w:val="single" w:color="231F20" w:sz="4" w:space="0"/>
            </w:tcBorders>
          </w:tcPr>
          <w:p>
            <w:pPr>
              <w:widowControl w:val="0"/>
              <w:autoSpaceDE w:val="0"/>
              <w:autoSpaceDN w:val="0"/>
              <w:spacing w:before="4" w:after="0" w:line="240" w:lineRule="auto"/>
              <w:ind w:left="110" w:right="0"/>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第二乳磨牙早失</w:t>
            </w:r>
            <w:r>
              <w:rPr>
                <w:rFonts w:hint="eastAsia" w:ascii="微软雅黑" w:hAnsi="微软雅黑" w:eastAsia="微软雅黑" w:cs="微软雅黑"/>
                <w:b/>
                <w:w w:val="80"/>
                <w:sz w:val="17"/>
                <w:szCs w:val="22"/>
                <w:lang w:val="zh-CN" w:eastAsia="zh-CN" w:bidi="zh-CN"/>
              </w:rPr>
              <w:t>、</w:t>
            </w:r>
            <w:r>
              <w:rPr>
                <w:rFonts w:hint="eastAsia" w:ascii="微软雅黑" w:hAnsi="微软雅黑" w:eastAsia="微软雅黑" w:cs="微软雅黑"/>
                <w:b/>
                <w:w w:val="105"/>
                <w:sz w:val="17"/>
                <w:szCs w:val="22"/>
                <w:lang w:val="zh-CN" w:eastAsia="zh-CN" w:bidi="zh-CN"/>
              </w:rPr>
              <w:t>第一恒磨牙尚未萌出或萌出不足</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711" w:hRule="atLeast"/>
        </w:trPr>
        <w:tc>
          <w:tcPr>
            <w:tcW w:w="1263" w:type="dxa"/>
            <w:vMerge w:val="continue"/>
            <w:tcBorders>
              <w:top w:val="nil"/>
              <w:bottom w:val="single" w:color="231F20" w:sz="4" w:space="0"/>
              <w:right w:val="single" w:color="231F20" w:sz="4" w:space="0"/>
            </w:tcBorders>
          </w:tcPr>
          <w:p>
            <w:pPr>
              <w:autoSpaceDE w:val="0"/>
              <w:autoSpaceDN w:val="0"/>
              <w:spacing w:before="0" w:after="0" w:line="240" w:lineRule="auto"/>
              <w:ind w:left="0" w:right="0"/>
              <w:jc w:val="left"/>
              <w:rPr>
                <w:rFonts w:hint="eastAsia" w:ascii="微软雅黑" w:hAnsi="微软雅黑" w:eastAsia="微软雅黑" w:cs="微软雅黑"/>
                <w:kern w:val="0"/>
                <w:sz w:val="2"/>
                <w:szCs w:val="2"/>
                <w:lang w:val="zh-CN" w:bidi="zh-CN"/>
              </w:rPr>
            </w:pPr>
          </w:p>
        </w:tc>
        <w:tc>
          <w:tcPr>
            <w:tcW w:w="2165"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241"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带环( 全冠) 丝圈保持器</w:t>
            </w:r>
          </w:p>
        </w:tc>
        <w:tc>
          <w:tcPr>
            <w:tcW w:w="5072" w:type="dxa"/>
            <w:tcBorders>
              <w:top w:val="single" w:color="231F20" w:sz="4" w:space="0"/>
              <w:left w:val="single" w:color="231F20" w:sz="4" w:space="0"/>
              <w:bottom w:val="single" w:color="231F20" w:sz="4" w:space="0"/>
            </w:tcBorders>
          </w:tcPr>
          <w:p>
            <w:pPr>
              <w:widowControl w:val="0"/>
              <w:autoSpaceDE w:val="0"/>
              <w:autoSpaceDN w:val="0"/>
              <w:spacing w:before="55" w:after="0" w:line="223" w:lineRule="auto"/>
              <w:ind w:left="110" w:right="82"/>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sz w:val="17"/>
                <w:szCs w:val="22"/>
                <w:lang w:val="zh-CN" w:eastAsia="zh-CN" w:bidi="zh-CN"/>
              </w:rPr>
              <w:t>单侧或双侧单个乳磨牙早失</w:t>
            </w:r>
            <w:r>
              <w:rPr>
                <w:rFonts w:hint="eastAsia" w:ascii="微软雅黑" w:hAnsi="微软雅黑" w:eastAsia="微软雅黑" w:cs="微软雅黑"/>
                <w:b/>
                <w:sz w:val="17"/>
                <w:szCs w:val="22"/>
                <w:lang w:val="en-US" w:eastAsia="zh-CN" w:bidi="zh-CN"/>
              </w:rPr>
              <w:t xml:space="preserve"> </w:t>
            </w:r>
            <w:r>
              <w:rPr>
                <w:rFonts w:hint="eastAsia" w:ascii="微软雅黑" w:hAnsi="微软雅黑" w:eastAsia="微软雅黑" w:cs="微软雅黑"/>
                <w:b/>
                <w:sz w:val="17"/>
                <w:szCs w:val="22"/>
                <w:lang w:val="zh-CN" w:eastAsia="zh-CN" w:bidi="zh-CN"/>
              </w:rPr>
              <w:t>第二乳磨牙早失</w:t>
            </w:r>
            <w:r>
              <w:rPr>
                <w:rFonts w:hint="eastAsia" w:ascii="微软雅黑" w:hAnsi="微软雅黑" w:eastAsia="微软雅黑" w:cs="微软雅黑"/>
                <w:b/>
                <w:sz w:val="17"/>
                <w:szCs w:val="22"/>
                <w:lang w:val="en-US" w:eastAsia="zh-CN" w:bidi="zh-CN"/>
              </w:rPr>
              <w:t xml:space="preserve"> </w:t>
            </w:r>
            <w:r>
              <w:rPr>
                <w:rFonts w:hint="eastAsia" w:ascii="微软雅黑" w:hAnsi="微软雅黑" w:eastAsia="微软雅黑" w:cs="微软雅黑"/>
                <w:b/>
                <w:sz w:val="17"/>
                <w:szCs w:val="22"/>
                <w:lang w:val="zh-CN" w:eastAsia="zh-CN" w:bidi="zh-CN"/>
              </w:rPr>
              <w:t>第一恒磨牙完全萌出</w:t>
            </w:r>
            <w:r>
              <w:rPr>
                <w:rFonts w:hint="eastAsia" w:ascii="微软雅黑" w:hAnsi="微软雅黑" w:eastAsia="微软雅黑" w:cs="微软雅黑"/>
                <w:b/>
                <w:sz w:val="17"/>
                <w:szCs w:val="22"/>
                <w:lang w:val="en-US" w:eastAsia="zh-CN" w:bidi="zh-CN"/>
              </w:rPr>
              <w:t xml:space="preserve"> </w:t>
            </w:r>
            <w:r>
              <w:rPr>
                <w:rFonts w:hint="eastAsia" w:ascii="微软雅黑" w:hAnsi="微软雅黑" w:eastAsia="微软雅黑" w:cs="微软雅黑"/>
                <w:b/>
                <w:sz w:val="17"/>
                <w:szCs w:val="22"/>
                <w:lang w:val="zh-CN" w:eastAsia="zh-CN" w:bidi="zh-CN"/>
              </w:rPr>
              <w:t xml:space="preserve"> </w:t>
            </w:r>
            <w:r>
              <w:rPr>
                <w:rFonts w:hint="eastAsia" w:ascii="微软雅黑" w:hAnsi="微软雅黑" w:eastAsia="微软雅黑" w:cs="微软雅黑"/>
                <w:b/>
                <w:sz w:val="17"/>
                <w:szCs w:val="22"/>
                <w:lang w:val="zh-CN" w:eastAsia="zh-CN" w:bidi="zh-CN"/>
              </w:rPr>
              <w:t>如果基牙牙冠破坏较大</w:t>
            </w:r>
            <w:r>
              <w:rPr>
                <w:rFonts w:hint="eastAsia" w:ascii="微软雅黑" w:hAnsi="微软雅黑" w:eastAsia="微软雅黑" w:cs="微软雅黑"/>
                <w:b/>
                <w:sz w:val="17"/>
                <w:szCs w:val="22"/>
                <w:lang w:val="en-US" w:eastAsia="zh-CN" w:bidi="zh-CN"/>
              </w:rPr>
              <w:t xml:space="preserve"> </w:t>
            </w:r>
            <w:r>
              <w:rPr>
                <w:rFonts w:hint="eastAsia" w:ascii="微软雅黑" w:hAnsi="微软雅黑" w:eastAsia="微软雅黑" w:cs="微软雅黑"/>
                <w:b/>
                <w:sz w:val="17"/>
                <w:szCs w:val="22"/>
                <w:lang w:val="zh-CN" w:eastAsia="zh-CN" w:bidi="zh-CN"/>
              </w:rPr>
              <w:t>可以制作预成冠式丝圈保持器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711" w:hRule="atLeast"/>
        </w:trPr>
        <w:tc>
          <w:tcPr>
            <w:tcW w:w="1263" w:type="dxa"/>
            <w:vMerge w:val="continue"/>
            <w:tcBorders>
              <w:top w:val="nil"/>
              <w:bottom w:val="single" w:color="231F20" w:sz="4" w:space="0"/>
              <w:right w:val="single" w:color="231F20" w:sz="4" w:space="0"/>
            </w:tcBorders>
          </w:tcPr>
          <w:p>
            <w:pPr>
              <w:autoSpaceDE w:val="0"/>
              <w:autoSpaceDN w:val="0"/>
              <w:spacing w:before="0" w:after="0" w:line="240" w:lineRule="auto"/>
              <w:ind w:left="0" w:right="0"/>
              <w:jc w:val="left"/>
              <w:rPr>
                <w:rFonts w:hint="eastAsia" w:ascii="微软雅黑" w:hAnsi="微软雅黑" w:eastAsia="微软雅黑" w:cs="微软雅黑"/>
                <w:kern w:val="0"/>
                <w:sz w:val="2"/>
                <w:szCs w:val="2"/>
                <w:lang w:val="zh-CN" w:bidi="zh-CN"/>
              </w:rPr>
            </w:pPr>
          </w:p>
        </w:tc>
        <w:tc>
          <w:tcPr>
            <w:tcW w:w="2165"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4" w:after="0" w:line="240" w:lineRule="auto"/>
              <w:ind w:left="0" w:right="0"/>
              <w:jc w:val="left"/>
              <w:rPr>
                <w:rFonts w:hint="eastAsia" w:ascii="微软雅黑" w:hAnsi="微软雅黑" w:eastAsia="微软雅黑" w:cs="微软雅黑"/>
                <w:sz w:val="23"/>
                <w:szCs w:val="22"/>
                <w:lang w:val="zh-CN" w:eastAsia="zh-CN" w:bidi="zh-CN"/>
              </w:rPr>
            </w:pPr>
          </w:p>
          <w:p>
            <w:pPr>
              <w:widowControl w:val="0"/>
              <w:autoSpaceDE w:val="0"/>
              <w:autoSpaceDN w:val="0"/>
              <w:spacing w:before="1"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充填式保持器</w:t>
            </w:r>
          </w:p>
        </w:tc>
        <w:tc>
          <w:tcPr>
            <w:tcW w:w="5072" w:type="dxa"/>
            <w:tcBorders>
              <w:top w:val="single" w:color="231F20" w:sz="4" w:space="0"/>
              <w:left w:val="single" w:color="231F20" w:sz="4" w:space="0"/>
              <w:bottom w:val="single" w:color="231F20" w:sz="4" w:space="0"/>
            </w:tcBorders>
          </w:tcPr>
          <w:p>
            <w:pPr>
              <w:widowControl w:val="0"/>
              <w:autoSpaceDE w:val="0"/>
              <w:autoSpaceDN w:val="0"/>
              <w:spacing w:before="55" w:after="0" w:line="223" w:lineRule="auto"/>
              <w:ind w:left="110" w:right="84"/>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sz w:val="17"/>
                <w:szCs w:val="22"/>
                <w:lang w:val="zh-CN" w:eastAsia="zh-CN" w:bidi="zh-CN"/>
              </w:rPr>
              <w:t>单个乳磨牙早失</w:t>
            </w:r>
            <w:r>
              <w:rPr>
                <w:rFonts w:hint="eastAsia" w:ascii="微软雅黑" w:hAnsi="微软雅黑" w:eastAsia="微软雅黑" w:cs="微软雅黑"/>
                <w:b/>
                <w:sz w:val="17"/>
                <w:szCs w:val="22"/>
                <w:lang w:val="en-US" w:eastAsia="zh-CN" w:bidi="zh-CN"/>
              </w:rPr>
              <w:t xml:space="preserve"> </w:t>
            </w:r>
            <w:r>
              <w:rPr>
                <w:rFonts w:hint="eastAsia" w:ascii="微软雅黑" w:hAnsi="微软雅黑" w:eastAsia="微软雅黑" w:cs="微软雅黑"/>
                <w:b/>
                <w:sz w:val="17"/>
                <w:szCs w:val="22"/>
                <w:lang w:val="zh-CN" w:eastAsia="zh-CN" w:bidi="zh-CN"/>
              </w:rPr>
              <w:t>间隙两侧的牙齿近缺隙面有邻面龋波及牙髓</w:t>
            </w:r>
            <w:r>
              <w:rPr>
                <w:rFonts w:hint="eastAsia" w:ascii="微软雅黑" w:hAnsi="微软雅黑" w:eastAsia="微软雅黑" w:cs="微软雅黑"/>
                <w:b/>
                <w:w w:val="105"/>
                <w:sz w:val="17"/>
                <w:szCs w:val="22"/>
                <w:lang w:val="zh-CN" w:eastAsia="zh-CN" w:bidi="zh-CN"/>
              </w:rPr>
              <w:t>需做根管治疗者</w:t>
            </w:r>
          </w:p>
        </w:tc>
      </w:tr>
    </w:tbl>
    <w:p>
      <w:pPr>
        <w:keepNext w:val="0"/>
        <w:keepLines w:val="0"/>
        <w:widowControl/>
        <w:suppressLineNumbers w:val="0"/>
        <w:jc w:val="left"/>
        <w:rPr>
          <w:rFonts w:hint="eastAsia" w:ascii="微软雅黑" w:hAnsi="微软雅黑" w:eastAsia="微软雅黑" w:cs="微软雅黑"/>
          <w:b w:val="0"/>
          <w:bCs/>
          <w:color w:val="FF0000"/>
          <w:kern w:val="0"/>
          <w:sz w:val="21"/>
          <w:szCs w:val="21"/>
          <w:lang w:val="en-US" w:eastAsia="zh-CN" w:bidi="ar"/>
        </w:rPr>
      </w:pPr>
    </w:p>
    <w:tbl>
      <w:tblPr>
        <w:tblStyle w:val="5"/>
        <w:tblW w:w="8500" w:type="dxa"/>
        <w:tblInd w:w="13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263"/>
        <w:gridCol w:w="2165"/>
        <w:gridCol w:w="5072"/>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350" w:hRule="atLeast"/>
        </w:trPr>
        <w:tc>
          <w:tcPr>
            <w:tcW w:w="1263" w:type="dxa"/>
            <w:vMerge w:val="restart"/>
            <w:tcBorders>
              <w:left w:val="single" w:color="231F20" w:sz="8" w:space="0"/>
            </w:tcBorders>
          </w:tcPr>
          <w:p>
            <w:pPr>
              <w:widowControl w:val="0"/>
              <w:autoSpaceDE w:val="0"/>
              <w:autoSpaceDN w:val="0"/>
              <w:spacing w:before="0" w:after="0" w:line="240" w:lineRule="auto"/>
              <w:ind w:left="0" w:right="0"/>
              <w:jc w:val="left"/>
              <w:rPr>
                <w:rFonts w:hint="eastAsia" w:ascii="微软雅黑" w:hAnsi="微软雅黑" w:eastAsia="微软雅黑" w:cs="微软雅黑"/>
                <w:sz w:val="20"/>
                <w:szCs w:val="22"/>
                <w:lang w:val="zh-CN" w:eastAsia="zh-CN" w:bidi="zh-CN"/>
              </w:rPr>
            </w:pPr>
          </w:p>
          <w:p>
            <w:pPr>
              <w:widowControl w:val="0"/>
              <w:autoSpaceDE w:val="0"/>
              <w:autoSpaceDN w:val="0"/>
              <w:spacing w:before="0" w:after="0" w:line="240" w:lineRule="auto"/>
              <w:ind w:left="0" w:right="0"/>
              <w:jc w:val="left"/>
              <w:rPr>
                <w:rFonts w:hint="eastAsia" w:ascii="微软雅黑" w:hAnsi="微软雅黑" w:eastAsia="微软雅黑" w:cs="微软雅黑"/>
                <w:sz w:val="20"/>
                <w:szCs w:val="22"/>
                <w:lang w:val="zh-CN" w:eastAsia="zh-CN" w:bidi="zh-CN"/>
              </w:rPr>
            </w:pPr>
          </w:p>
          <w:p>
            <w:pPr>
              <w:widowControl w:val="0"/>
              <w:autoSpaceDE w:val="0"/>
              <w:autoSpaceDN w:val="0"/>
              <w:spacing w:before="142" w:after="0" w:line="240" w:lineRule="auto"/>
              <w:ind w:left="180"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固定保持器</w:t>
            </w:r>
          </w:p>
        </w:tc>
        <w:tc>
          <w:tcPr>
            <w:tcW w:w="2165" w:type="dxa"/>
          </w:tcPr>
          <w:p>
            <w:pPr>
              <w:widowControl w:val="0"/>
              <w:autoSpaceDE w:val="0"/>
              <w:autoSpaceDN w:val="0"/>
              <w:spacing w:before="60"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舌弓保持器</w:t>
            </w:r>
          </w:p>
        </w:tc>
        <w:tc>
          <w:tcPr>
            <w:tcW w:w="5072" w:type="dxa"/>
            <w:vMerge w:val="restart"/>
            <w:tcBorders>
              <w:right w:val="single" w:color="231F20" w:sz="8" w:space="0"/>
            </w:tcBorders>
          </w:tcPr>
          <w:p>
            <w:pPr>
              <w:widowControl w:val="0"/>
              <w:autoSpaceDE w:val="0"/>
              <w:autoSpaceDN w:val="0"/>
              <w:spacing w:before="123" w:after="0" w:line="223" w:lineRule="auto"/>
              <w:ind w:left="110" w:right="81"/>
              <w:jc w:val="both"/>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sz w:val="17"/>
                <w:szCs w:val="22"/>
                <w:lang w:val="zh-CN" w:eastAsia="zh-CN" w:bidi="zh-CN"/>
              </w:rPr>
              <w:t>两侧都存在第二乳磨牙或第一恒磨牙</w:t>
            </w:r>
            <w:r>
              <w:rPr>
                <w:rFonts w:hint="eastAsia" w:ascii="微软雅黑" w:hAnsi="微软雅黑" w:eastAsia="微软雅黑" w:cs="微软雅黑"/>
                <w:b/>
                <w:w w:val="80"/>
                <w:sz w:val="17"/>
                <w:szCs w:val="22"/>
                <w:lang w:val="en-US" w:eastAsia="zh-CN" w:bidi="zh-CN"/>
              </w:rPr>
              <w:t xml:space="preserve"> </w:t>
            </w:r>
            <w:r>
              <w:rPr>
                <w:rFonts w:hint="eastAsia" w:ascii="微软雅黑" w:hAnsi="微软雅黑" w:eastAsia="微软雅黑" w:cs="微软雅黑"/>
                <w:b/>
                <w:spacing w:val="4"/>
                <w:sz w:val="17"/>
                <w:szCs w:val="22"/>
                <w:lang w:val="zh-CN" w:eastAsia="zh-CN" w:bidi="zh-CN"/>
              </w:rPr>
              <w:t>全口多个牙缺失</w:t>
            </w:r>
            <w:r>
              <w:rPr>
                <w:rFonts w:hint="eastAsia" w:ascii="微软雅黑" w:hAnsi="微软雅黑" w:eastAsia="微软雅黑" w:cs="微软雅黑"/>
                <w:b/>
                <w:w w:val="80"/>
                <w:sz w:val="17"/>
                <w:szCs w:val="22"/>
                <w:lang w:val="en-US" w:eastAsia="zh-CN" w:bidi="zh-CN"/>
              </w:rPr>
              <w:t xml:space="preserve"> </w:t>
            </w:r>
            <w:r>
              <w:rPr>
                <w:rFonts w:hint="eastAsia" w:ascii="微软雅黑" w:hAnsi="微软雅黑" w:eastAsia="微软雅黑" w:cs="微软雅黑"/>
                <w:b/>
                <w:spacing w:val="-22"/>
                <w:sz w:val="17"/>
                <w:szCs w:val="22"/>
                <w:lang w:val="zh-CN" w:eastAsia="zh-CN" w:bidi="zh-CN"/>
              </w:rPr>
              <w:t xml:space="preserve">近期内 </w:t>
            </w:r>
            <w:r>
              <w:rPr>
                <w:rFonts w:hint="eastAsia" w:ascii="微软雅黑" w:hAnsi="微软雅黑" w:eastAsia="微软雅黑" w:cs="微软雅黑"/>
                <w:b/>
                <w:w w:val="105"/>
                <w:sz w:val="17"/>
                <w:szCs w:val="22"/>
                <w:lang w:val="zh-CN" w:eastAsia="zh-CN" w:bidi="zh-CN"/>
              </w:rPr>
              <w:t>继承恒牙即将萌出</w:t>
            </w:r>
            <w:r>
              <w:rPr>
                <w:rFonts w:hint="eastAsia" w:ascii="微软雅黑" w:hAnsi="微软雅黑" w:eastAsia="微软雅黑" w:cs="微软雅黑"/>
                <w:b/>
                <w:spacing w:val="-3"/>
                <w:w w:val="80"/>
                <w:sz w:val="17"/>
                <w:szCs w:val="22"/>
                <w:lang w:val="en-US" w:eastAsia="zh-CN" w:bidi="zh-CN"/>
              </w:rPr>
              <w:t xml:space="preserve"> </w:t>
            </w:r>
            <w:r>
              <w:rPr>
                <w:rFonts w:hint="eastAsia" w:ascii="微软雅黑" w:hAnsi="微软雅黑" w:eastAsia="微软雅黑" w:cs="微软雅黑"/>
                <w:b/>
                <w:w w:val="105"/>
                <w:sz w:val="17"/>
                <w:szCs w:val="22"/>
                <w:lang w:val="zh-CN" w:eastAsia="zh-CN" w:bidi="zh-CN"/>
              </w:rPr>
              <w:t>或不能配合配戴功能性活动保持器者</w:t>
            </w:r>
            <w:r>
              <w:rPr>
                <w:rFonts w:hint="eastAsia" w:ascii="微软雅黑" w:hAnsi="微软雅黑" w:eastAsia="微软雅黑" w:cs="微软雅黑"/>
                <w:b/>
                <w:w w:val="105"/>
                <w:sz w:val="17"/>
                <w:szCs w:val="22"/>
                <w:lang w:val="en-US" w:eastAsia="zh-CN" w:bidi="zh-CN"/>
              </w:rPr>
              <w:t xml:space="preserve"> </w:t>
            </w:r>
            <w:r>
              <w:rPr>
                <w:rFonts w:hint="eastAsia" w:ascii="微软雅黑" w:hAnsi="微软雅黑" w:eastAsia="微软雅黑" w:cs="微软雅黑"/>
                <w:sz w:val="17"/>
                <w:szCs w:val="22"/>
                <w:lang w:val="zh-CN" w:eastAsia="zh-CN" w:bidi="zh-CN"/>
              </w:rPr>
              <w:t>拔除第二乳磨牙需对其间隙进行保持时</w:t>
            </w:r>
            <w:r>
              <w:rPr>
                <w:rFonts w:hint="eastAsia" w:ascii="微软雅黑" w:hAnsi="微软雅黑" w:eastAsia="微软雅黑" w:cs="微软雅黑"/>
                <w:spacing w:val="-3"/>
                <w:w w:val="80"/>
                <w:sz w:val="17"/>
                <w:szCs w:val="22"/>
                <w:lang w:val="en-US" w:eastAsia="zh-CN" w:bidi="zh-CN"/>
              </w:rPr>
              <w:t xml:space="preserve"> </w:t>
            </w:r>
            <w:r>
              <w:rPr>
                <w:rFonts w:hint="eastAsia" w:ascii="微软雅黑" w:hAnsi="微软雅黑" w:eastAsia="微软雅黑" w:cs="微软雅黑"/>
                <w:sz w:val="17"/>
                <w:szCs w:val="22"/>
                <w:lang w:val="zh-CN" w:eastAsia="zh-CN" w:bidi="zh-CN"/>
              </w:rPr>
              <w:t>该装置利用</w:t>
            </w:r>
            <w:r>
              <w:rPr>
                <w:rFonts w:hint="eastAsia" w:ascii="微软雅黑" w:hAnsi="微软雅黑" w:eastAsia="微软雅黑" w:cs="微软雅黑"/>
                <w:b/>
                <w:spacing w:val="-2"/>
                <w:sz w:val="17"/>
                <w:szCs w:val="22"/>
                <w:lang w:val="zh-CN" w:eastAsia="zh-CN" w:bidi="zh-CN"/>
              </w:rPr>
              <w:t>两个最远</w:t>
            </w:r>
            <w:r>
              <w:rPr>
                <w:rFonts w:hint="eastAsia" w:ascii="微软雅黑" w:hAnsi="微软雅黑" w:eastAsia="微软雅黑" w:cs="微软雅黑"/>
                <w:b/>
                <w:w w:val="105"/>
                <w:sz w:val="17"/>
                <w:szCs w:val="22"/>
                <w:lang w:val="zh-CN" w:eastAsia="zh-CN" w:bidi="zh-CN"/>
              </w:rPr>
              <w:t>端的牙齿</w:t>
            </w:r>
            <w:r>
              <w:rPr>
                <w:rFonts w:hint="eastAsia" w:ascii="微软雅黑" w:hAnsi="微软雅黑" w:eastAsia="微软雅黑" w:cs="微软雅黑"/>
                <w:b/>
                <w:w w:val="105"/>
                <w:sz w:val="17"/>
                <w:szCs w:val="22"/>
                <w:lang w:val="en-US" w:eastAsia="zh-CN" w:bidi="zh-CN"/>
              </w:rPr>
              <w:t xml:space="preserve"> </w:t>
            </w:r>
            <w:r>
              <w:rPr>
                <w:rFonts w:hint="eastAsia" w:ascii="微软雅黑" w:hAnsi="微软雅黑" w:eastAsia="微软雅黑" w:cs="微软雅黑"/>
                <w:b/>
                <w:w w:val="105"/>
                <w:sz w:val="17"/>
                <w:szCs w:val="22"/>
                <w:lang w:val="zh-CN" w:eastAsia="zh-CN" w:bidi="zh-CN"/>
              </w:rPr>
              <w:t>焊接环绕整个牙弓的舌侧弓丝</w:t>
            </w:r>
            <w:r>
              <w:rPr>
                <w:rFonts w:hint="eastAsia" w:ascii="微软雅黑" w:hAnsi="微软雅黑" w:eastAsia="微软雅黑" w:cs="微软雅黑"/>
                <w:b/>
                <w:spacing w:val="-3"/>
                <w:w w:val="80"/>
                <w:sz w:val="17"/>
                <w:szCs w:val="22"/>
                <w:lang w:val="en-US" w:eastAsia="zh-CN" w:bidi="zh-CN"/>
              </w:rPr>
              <w:t xml:space="preserve"> </w:t>
            </w:r>
            <w:r>
              <w:rPr>
                <w:rFonts w:hint="eastAsia" w:ascii="微软雅黑" w:hAnsi="微软雅黑" w:eastAsia="微软雅黑" w:cs="微软雅黑"/>
                <w:b/>
                <w:w w:val="105"/>
                <w:sz w:val="17"/>
                <w:szCs w:val="22"/>
                <w:lang w:val="zh-CN" w:eastAsia="zh-CN" w:bidi="zh-CN"/>
              </w:rPr>
              <w:t>保持牙弓周长不变</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1072" w:hRule="atLeast"/>
        </w:trPr>
        <w:tc>
          <w:tcPr>
            <w:tcW w:w="1263" w:type="dxa"/>
            <w:vMerge w:val="continue"/>
            <w:tcBorders>
              <w:top w:val="nil"/>
              <w:left w:val="single" w:color="231F20" w:sz="8" w:space="0"/>
            </w:tcBorders>
          </w:tcPr>
          <w:p>
            <w:pPr>
              <w:autoSpaceDE w:val="0"/>
              <w:autoSpaceDN w:val="0"/>
              <w:spacing w:before="0" w:after="0" w:line="240" w:lineRule="auto"/>
              <w:ind w:left="0" w:right="0"/>
              <w:jc w:val="left"/>
              <w:rPr>
                <w:rFonts w:hint="eastAsia" w:ascii="微软雅黑" w:hAnsi="微软雅黑" w:eastAsia="微软雅黑" w:cs="微软雅黑"/>
                <w:kern w:val="0"/>
                <w:sz w:val="2"/>
                <w:szCs w:val="2"/>
                <w:lang w:val="zh-CN" w:bidi="zh-CN"/>
              </w:rPr>
            </w:pPr>
          </w:p>
        </w:tc>
        <w:tc>
          <w:tcPr>
            <w:tcW w:w="2165" w:type="dxa"/>
          </w:tcPr>
          <w:p>
            <w:pPr>
              <w:widowControl w:val="0"/>
              <w:autoSpaceDE w:val="0"/>
              <w:autoSpaceDN w:val="0"/>
              <w:spacing w:before="7" w:after="0" w:line="240" w:lineRule="auto"/>
              <w:ind w:left="0" w:right="0"/>
              <w:jc w:val="left"/>
              <w:rPr>
                <w:rFonts w:hint="eastAsia" w:ascii="微软雅黑" w:hAnsi="微软雅黑" w:eastAsia="微软雅黑" w:cs="微软雅黑"/>
                <w:sz w:val="36"/>
                <w:szCs w:val="22"/>
                <w:lang w:val="zh-CN" w:eastAsia="zh-CN" w:bidi="zh-CN"/>
              </w:rPr>
            </w:pPr>
          </w:p>
          <w:p>
            <w:pPr>
              <w:widowControl w:val="0"/>
              <w:autoSpaceDE w:val="0"/>
              <w:autoSpaceDN w:val="0"/>
              <w:spacing w:before="0"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80"/>
                <w:sz w:val="17"/>
                <w:szCs w:val="22"/>
                <w:lang w:val="zh-CN" w:eastAsia="zh-CN" w:bidi="zh-CN"/>
              </w:rPr>
              <w:t xml:space="preserve">Ｎａｎｃｅ </w:t>
            </w:r>
            <w:r>
              <w:rPr>
                <w:rFonts w:hint="eastAsia" w:ascii="微软雅黑" w:hAnsi="微软雅黑" w:eastAsia="微软雅黑" w:cs="微软雅黑"/>
                <w:w w:val="95"/>
                <w:sz w:val="17"/>
                <w:szCs w:val="22"/>
                <w:lang w:val="zh-CN" w:eastAsia="zh-CN" w:bidi="zh-CN"/>
              </w:rPr>
              <w:t>腭弓式间隙保持器</w:t>
            </w:r>
          </w:p>
        </w:tc>
        <w:tc>
          <w:tcPr>
            <w:tcW w:w="5072" w:type="dxa"/>
            <w:vMerge w:val="continue"/>
            <w:tcBorders>
              <w:top w:val="nil"/>
              <w:right w:val="single" w:color="231F20" w:sz="8" w:space="0"/>
            </w:tcBorders>
          </w:tcPr>
          <w:p>
            <w:pPr>
              <w:autoSpaceDE w:val="0"/>
              <w:autoSpaceDN w:val="0"/>
              <w:spacing w:before="0" w:after="0" w:line="240" w:lineRule="auto"/>
              <w:ind w:left="0" w:right="0"/>
              <w:jc w:val="left"/>
              <w:rPr>
                <w:rFonts w:hint="eastAsia" w:ascii="微软雅黑" w:hAnsi="微软雅黑" w:eastAsia="微软雅黑" w:cs="微软雅黑"/>
                <w:kern w:val="0"/>
                <w:sz w:val="2"/>
                <w:szCs w:val="2"/>
                <w:lang w:val="zh-CN" w:bidi="zh-CN"/>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1067" w:hRule="atLeast"/>
        </w:trPr>
        <w:tc>
          <w:tcPr>
            <w:tcW w:w="1263" w:type="dxa"/>
            <w:tcBorders>
              <w:left w:val="single" w:color="231F20" w:sz="8" w:space="0"/>
              <w:bottom w:val="single" w:color="231F20" w:sz="8" w:space="0"/>
            </w:tcBorders>
          </w:tcPr>
          <w:p>
            <w:pPr>
              <w:widowControl w:val="0"/>
              <w:autoSpaceDE w:val="0"/>
              <w:autoSpaceDN w:val="0"/>
              <w:spacing w:before="0" w:after="0" w:line="240" w:lineRule="auto"/>
              <w:ind w:left="0" w:right="0"/>
              <w:jc w:val="left"/>
              <w:rPr>
                <w:rFonts w:hint="eastAsia" w:ascii="微软雅黑" w:hAnsi="微软雅黑" w:eastAsia="微软雅黑" w:cs="微软雅黑"/>
                <w:sz w:val="24"/>
                <w:szCs w:val="22"/>
                <w:lang w:val="zh-CN" w:eastAsia="zh-CN" w:bidi="zh-CN"/>
              </w:rPr>
            </w:pPr>
          </w:p>
          <w:p>
            <w:pPr>
              <w:widowControl w:val="0"/>
              <w:autoSpaceDE w:val="0"/>
              <w:autoSpaceDN w:val="0"/>
              <w:spacing w:before="0" w:after="0" w:line="324" w:lineRule="auto"/>
              <w:ind w:left="360" w:right="78" w:hanging="272"/>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可摘式功能性保持器</w:t>
            </w:r>
          </w:p>
        </w:tc>
        <w:tc>
          <w:tcPr>
            <w:tcW w:w="2165" w:type="dxa"/>
            <w:tcBorders>
              <w:bottom w:val="single" w:color="231F20" w:sz="8" w:space="0"/>
            </w:tcBorders>
          </w:tcPr>
          <w:p>
            <w:pPr>
              <w:widowControl w:val="0"/>
              <w:autoSpaceDE w:val="0"/>
              <w:autoSpaceDN w:val="0"/>
              <w:spacing w:before="7" w:after="0" w:line="240" w:lineRule="auto"/>
              <w:ind w:left="0" w:right="0"/>
              <w:jc w:val="left"/>
              <w:rPr>
                <w:rFonts w:hint="eastAsia" w:ascii="微软雅黑" w:hAnsi="微软雅黑" w:eastAsia="微软雅黑" w:cs="微软雅黑"/>
                <w:sz w:val="36"/>
                <w:szCs w:val="22"/>
                <w:lang w:val="zh-CN" w:eastAsia="zh-CN" w:bidi="zh-CN"/>
              </w:rPr>
            </w:pPr>
          </w:p>
          <w:p>
            <w:pPr>
              <w:widowControl w:val="0"/>
              <w:autoSpaceDE w:val="0"/>
              <w:autoSpaceDN w:val="0"/>
              <w:spacing w:before="0" w:after="0" w:line="240" w:lineRule="auto"/>
              <w:ind w:left="14" w:right="0"/>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3"/>
                <w:sz w:val="17"/>
                <w:szCs w:val="22"/>
                <w:lang w:val="zh-CN" w:eastAsia="zh-CN" w:bidi="zh-CN"/>
              </w:rPr>
              <w:t>—</w:t>
            </w:r>
          </w:p>
        </w:tc>
        <w:tc>
          <w:tcPr>
            <w:tcW w:w="5072" w:type="dxa"/>
            <w:tcBorders>
              <w:bottom w:val="single" w:color="231F20" w:sz="8" w:space="0"/>
              <w:right w:val="single" w:color="231F20" w:sz="8" w:space="0"/>
            </w:tcBorders>
          </w:tcPr>
          <w:p>
            <w:pPr>
              <w:widowControl w:val="0"/>
              <w:autoSpaceDE w:val="0"/>
              <w:autoSpaceDN w:val="0"/>
              <w:spacing w:before="88" w:after="0" w:line="223" w:lineRule="auto"/>
              <w:ind w:left="110" w:right="84"/>
              <w:jc w:val="both"/>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sz w:val="17"/>
                <w:szCs w:val="22"/>
                <w:lang w:val="zh-CN" w:eastAsia="zh-CN" w:bidi="zh-CN"/>
              </w:rPr>
              <w:t>缺牙多于两个乳磨牙</w:t>
            </w:r>
            <w:r>
              <w:rPr>
                <w:rFonts w:hint="eastAsia" w:ascii="微软雅黑" w:hAnsi="微软雅黑" w:eastAsia="微软雅黑" w:cs="微软雅黑"/>
                <w:b/>
                <w:sz w:val="17"/>
                <w:szCs w:val="22"/>
                <w:lang w:val="en-US" w:eastAsia="zh-CN" w:bidi="zh-CN"/>
              </w:rPr>
              <w:t xml:space="preserve"> </w:t>
            </w:r>
            <w:r>
              <w:rPr>
                <w:rFonts w:hint="eastAsia" w:ascii="微软雅黑" w:hAnsi="微软雅黑" w:eastAsia="微软雅黑" w:cs="微软雅黑"/>
                <w:b/>
                <w:sz w:val="17"/>
                <w:szCs w:val="22"/>
                <w:lang w:val="zh-CN" w:eastAsia="zh-CN" w:bidi="zh-CN"/>
              </w:rPr>
              <w:t>侧缺失多于一个乳磨牙</w:t>
            </w:r>
            <w:r>
              <w:rPr>
                <w:rFonts w:hint="eastAsia" w:ascii="微软雅黑" w:hAnsi="微软雅黑" w:eastAsia="微软雅黑" w:cs="微软雅黑"/>
                <w:b/>
                <w:sz w:val="17"/>
                <w:szCs w:val="22"/>
                <w:lang w:val="en-US" w:eastAsia="zh-CN" w:bidi="zh-CN"/>
              </w:rPr>
              <w:t xml:space="preserve"> </w:t>
            </w:r>
            <w:r>
              <w:rPr>
                <w:rFonts w:hint="eastAsia" w:ascii="微软雅黑" w:hAnsi="微软雅黑" w:eastAsia="微软雅黑" w:cs="微软雅黑"/>
                <w:b/>
                <w:sz w:val="17"/>
                <w:szCs w:val="22"/>
                <w:lang w:val="zh-CN" w:eastAsia="zh-CN" w:bidi="zh-CN"/>
              </w:rPr>
              <w:t>或伴有前牙缺失</w:t>
            </w:r>
            <w:r>
              <w:rPr>
                <w:rFonts w:hint="eastAsia" w:ascii="微软雅黑" w:hAnsi="微软雅黑" w:eastAsia="微软雅黑" w:cs="微软雅黑"/>
                <w:b/>
                <w:sz w:val="17"/>
                <w:szCs w:val="22"/>
                <w:lang w:val="en-US" w:eastAsia="zh-CN" w:bidi="zh-CN"/>
              </w:rPr>
              <w:t xml:space="preserve"> </w:t>
            </w:r>
            <w:r>
              <w:rPr>
                <w:rFonts w:hint="eastAsia" w:ascii="微软雅黑" w:hAnsi="微软雅黑" w:eastAsia="微软雅黑" w:cs="微软雅黑"/>
                <w:b/>
                <w:sz w:val="17"/>
                <w:szCs w:val="22"/>
                <w:lang w:val="zh-CN" w:eastAsia="zh-CN" w:bidi="zh-CN"/>
              </w:rPr>
              <w:t>功能保持器相当于局部义齿</w:t>
            </w:r>
            <w:r>
              <w:rPr>
                <w:rFonts w:hint="eastAsia" w:ascii="微软雅黑" w:hAnsi="微软雅黑" w:eastAsia="微软雅黑" w:cs="微软雅黑"/>
                <w:b/>
                <w:sz w:val="17"/>
                <w:szCs w:val="22"/>
                <w:lang w:val="en-US" w:eastAsia="zh-CN" w:bidi="zh-CN"/>
              </w:rPr>
              <w:t xml:space="preserve"> </w:t>
            </w:r>
            <w:r>
              <w:rPr>
                <w:rFonts w:hint="eastAsia" w:ascii="微软雅黑" w:hAnsi="微软雅黑" w:eastAsia="微软雅黑" w:cs="微软雅黑"/>
                <w:b/>
                <w:sz w:val="17"/>
                <w:szCs w:val="22"/>
                <w:lang w:val="zh-CN" w:eastAsia="zh-CN" w:bidi="zh-CN"/>
              </w:rPr>
              <w:t>它不仅保持缺牙的近远中</w:t>
            </w:r>
            <w:r>
              <w:rPr>
                <w:rFonts w:hint="eastAsia" w:ascii="微软雅黑" w:hAnsi="微软雅黑" w:eastAsia="微软雅黑" w:cs="微软雅黑"/>
                <w:b/>
                <w:w w:val="105"/>
                <w:sz w:val="17"/>
                <w:szCs w:val="22"/>
                <w:lang w:val="zh-CN" w:eastAsia="zh-CN" w:bidi="zh-CN"/>
              </w:rPr>
              <w:t>长度</w:t>
            </w:r>
            <w:r>
              <w:rPr>
                <w:rFonts w:hint="eastAsia" w:ascii="微软雅黑" w:hAnsi="微软雅黑" w:eastAsia="微软雅黑" w:cs="微软雅黑"/>
                <w:b/>
                <w:sz w:val="17"/>
                <w:szCs w:val="22"/>
                <w:lang w:val="en-US" w:eastAsia="zh-CN" w:bidi="zh-CN"/>
              </w:rPr>
              <w:t xml:space="preserve"> </w:t>
            </w:r>
            <w:r>
              <w:rPr>
                <w:rFonts w:hint="eastAsia" w:ascii="微软雅黑" w:hAnsi="微软雅黑" w:eastAsia="微软雅黑" w:cs="微软雅黑"/>
                <w:b/>
                <w:w w:val="105"/>
                <w:sz w:val="17"/>
                <w:szCs w:val="22"/>
                <w:lang w:val="zh-CN" w:eastAsia="zh-CN" w:bidi="zh-CN"/>
              </w:rPr>
              <w:t>还能保持垂直高度和恢复咬合功能</w:t>
            </w:r>
          </w:p>
        </w:tc>
      </w:tr>
    </w:tbl>
    <w:p>
      <w:pPr>
        <w:keepNext w:val="0"/>
        <w:keepLines w:val="0"/>
        <w:widowControl/>
        <w:suppressLineNumbers w:val="0"/>
        <w:jc w:val="left"/>
        <w:rPr>
          <w:rFonts w:hint="eastAsia" w:ascii="微软雅黑" w:hAnsi="微软雅黑" w:eastAsia="微软雅黑" w:cs="微软雅黑"/>
          <w:b/>
          <w:sz w:val="17"/>
        </w:rPr>
      </w:pPr>
      <w:r>
        <w:rPr>
          <w:rFonts w:hint="eastAsia" w:ascii="微软雅黑" w:hAnsi="微软雅黑" w:eastAsia="微软雅黑" w:cs="微软雅黑"/>
          <w:b/>
          <w:sz w:val="17"/>
        </w:rPr>
        <w:t>寻常型天疱疮</w:t>
      </w:r>
    </w:p>
    <w:tbl>
      <w:tblPr>
        <w:tblStyle w:val="5"/>
        <w:tblW w:w="8502" w:type="dxa"/>
        <w:tblInd w:w="132"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607"/>
        <w:gridCol w:w="6895"/>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637" w:hRule="atLeast"/>
        </w:trPr>
        <w:tc>
          <w:tcPr>
            <w:tcW w:w="1607" w:type="dxa"/>
            <w:tcBorders>
              <w:bottom w:val="single" w:color="231F20" w:sz="4" w:space="0"/>
              <w:right w:val="single" w:color="231F20" w:sz="4" w:space="0"/>
            </w:tcBorders>
          </w:tcPr>
          <w:p>
            <w:pPr>
              <w:widowControl w:val="0"/>
              <w:autoSpaceDE w:val="0"/>
              <w:autoSpaceDN w:val="0"/>
              <w:spacing w:before="9" w:after="0" w:line="240" w:lineRule="auto"/>
              <w:ind w:left="0" w:right="0"/>
              <w:jc w:val="left"/>
              <w:rPr>
                <w:rFonts w:hint="eastAsia" w:ascii="微软雅黑" w:hAnsi="微软雅黑" w:eastAsia="微软雅黑" w:cs="微软雅黑"/>
                <w:sz w:val="15"/>
                <w:szCs w:val="22"/>
                <w:lang w:val="zh-CN" w:eastAsia="zh-CN" w:bidi="zh-CN"/>
              </w:rPr>
            </w:pPr>
          </w:p>
          <w:p>
            <w:pPr>
              <w:widowControl w:val="0"/>
              <w:autoSpaceDE w:val="0"/>
              <w:autoSpaceDN w:val="0"/>
              <w:spacing w:before="0" w:after="0" w:line="240" w:lineRule="auto"/>
              <w:ind w:left="245" w:right="235"/>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揭皮试验阳性</w:t>
            </w:r>
          </w:p>
        </w:tc>
        <w:tc>
          <w:tcPr>
            <w:tcW w:w="6895" w:type="dxa"/>
            <w:tcBorders>
              <w:left w:val="single" w:color="231F20" w:sz="4" w:space="0"/>
              <w:bottom w:val="single" w:color="231F20" w:sz="4" w:space="0"/>
            </w:tcBorders>
          </w:tcPr>
          <w:p>
            <w:pPr>
              <w:widowControl w:val="0"/>
              <w:autoSpaceDE w:val="0"/>
              <w:autoSpaceDN w:val="0"/>
              <w:spacing w:before="55"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若将疱壁撕去或提取时</w:t>
            </w:r>
            <w:r>
              <w:rPr>
                <w:rFonts w:hint="eastAsia" w:ascii="微软雅黑" w:hAnsi="微软雅黑" w:eastAsia="微软雅黑" w:cs="微软雅黑"/>
                <w:w w:val="80"/>
                <w:sz w:val="17"/>
                <w:szCs w:val="22"/>
                <w:lang w:val="en-US" w:eastAsia="zh-CN" w:bidi="zh-CN"/>
              </w:rPr>
              <w:t xml:space="preserve"> </w:t>
            </w:r>
            <w:r>
              <w:rPr>
                <w:rFonts w:hint="eastAsia" w:ascii="微软雅黑" w:hAnsi="微软雅黑" w:eastAsia="微软雅黑" w:cs="微软雅黑"/>
                <w:sz w:val="17"/>
                <w:szCs w:val="22"/>
                <w:lang w:val="zh-CN" w:eastAsia="zh-CN" w:bidi="zh-CN"/>
              </w:rPr>
              <w:t>常连同邻近外观正常的黏膜一并无痛性地撕去</w:t>
            </w:r>
            <w:r>
              <w:rPr>
                <w:rFonts w:hint="eastAsia" w:ascii="微软雅黑" w:hAnsi="微软雅黑" w:eastAsia="微软雅黑" w:cs="微软雅黑"/>
                <w:w w:val="80"/>
                <w:sz w:val="17"/>
                <w:szCs w:val="22"/>
                <w:lang w:val="zh-CN" w:eastAsia="zh-CN" w:bidi="zh-CN"/>
              </w:rPr>
              <w:t>ꎬ</w:t>
            </w:r>
            <w:r>
              <w:rPr>
                <w:rFonts w:hint="eastAsia" w:ascii="微软雅黑" w:hAnsi="微软雅黑" w:eastAsia="微软雅黑" w:cs="微软雅黑"/>
                <w:sz w:val="17"/>
                <w:szCs w:val="22"/>
                <w:lang w:val="zh-CN" w:eastAsia="zh-CN" w:bidi="zh-CN"/>
              </w:rPr>
              <w:t>并遗留下一鲜</w:t>
            </w:r>
          </w:p>
          <w:p>
            <w:pPr>
              <w:widowControl w:val="0"/>
              <w:autoSpaceDE w:val="0"/>
              <w:autoSpaceDN w:val="0"/>
              <w:spacing w:before="76"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红的创面</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49" w:hRule="atLeast"/>
        </w:trPr>
        <w:tc>
          <w:tcPr>
            <w:tcW w:w="1607" w:type="dxa"/>
            <w:tcBorders>
              <w:top w:val="single" w:color="231F20" w:sz="4" w:space="0"/>
              <w:bottom w:val="single" w:color="231F20" w:sz="4" w:space="0"/>
              <w:right w:val="single" w:color="231F20" w:sz="4" w:space="0"/>
            </w:tcBorders>
          </w:tcPr>
          <w:p>
            <w:pPr>
              <w:widowControl w:val="0"/>
              <w:autoSpaceDE w:val="0"/>
              <w:autoSpaceDN w:val="0"/>
              <w:spacing w:before="60" w:after="0" w:line="240" w:lineRule="auto"/>
              <w:ind w:left="245" w:right="235"/>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棘层松解</w:t>
            </w:r>
          </w:p>
        </w:tc>
        <w:tc>
          <w:tcPr>
            <w:tcW w:w="6895" w:type="dxa"/>
            <w:tcBorders>
              <w:top w:val="single" w:color="231F20" w:sz="4" w:space="0"/>
              <w:left w:val="single" w:color="231F20" w:sz="4" w:space="0"/>
              <w:bottom w:val="single" w:color="231F20" w:sz="4" w:space="0"/>
            </w:tcBorders>
          </w:tcPr>
          <w:p>
            <w:pPr>
              <w:widowControl w:val="0"/>
              <w:autoSpaceDE w:val="0"/>
              <w:autoSpaceDN w:val="0"/>
              <w:spacing w:before="60"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若在糜烂面的边缘处将探针轻轻置入黏膜下方</w:t>
            </w:r>
            <w:r>
              <w:rPr>
                <w:rFonts w:hint="eastAsia" w:ascii="微软雅黑" w:hAnsi="微软雅黑" w:eastAsia="微软雅黑" w:cs="微软雅黑"/>
                <w:w w:val="80"/>
                <w:sz w:val="17"/>
                <w:szCs w:val="22"/>
                <w:lang w:val="en-US" w:eastAsia="zh-CN" w:bidi="zh-CN"/>
              </w:rPr>
              <w:t xml:space="preserve"> </w:t>
            </w:r>
            <w:r>
              <w:rPr>
                <w:rFonts w:hint="eastAsia" w:ascii="微软雅黑" w:hAnsi="微软雅黑" w:eastAsia="微软雅黑" w:cs="微软雅黑"/>
                <w:w w:val="105"/>
                <w:sz w:val="17"/>
                <w:szCs w:val="22"/>
                <w:lang w:val="zh-CN" w:eastAsia="zh-CN" w:bidi="zh-CN"/>
              </w:rPr>
              <w:t>可见探针无痛性伸入</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642" w:hRule="atLeast"/>
        </w:trPr>
        <w:tc>
          <w:tcPr>
            <w:tcW w:w="1607" w:type="dxa"/>
            <w:tcBorders>
              <w:top w:val="single" w:color="231F20" w:sz="4" w:space="0"/>
              <w:bottom w:val="single" w:color="231F20" w:sz="4" w:space="0"/>
              <w:right w:val="single" w:color="231F20" w:sz="4" w:space="0"/>
            </w:tcBorders>
          </w:tcPr>
          <w:p>
            <w:pPr>
              <w:widowControl w:val="0"/>
              <w:autoSpaceDE w:val="0"/>
              <w:autoSpaceDN w:val="0"/>
              <w:spacing w:before="1" w:after="0" w:line="240" w:lineRule="auto"/>
              <w:ind w:left="0" w:right="0"/>
              <w:jc w:val="left"/>
              <w:rPr>
                <w:rFonts w:hint="eastAsia" w:ascii="微软雅黑" w:hAnsi="微软雅黑" w:eastAsia="微软雅黑" w:cs="微软雅黑"/>
                <w:sz w:val="16"/>
                <w:szCs w:val="22"/>
                <w:lang w:val="zh-CN" w:eastAsia="zh-CN" w:bidi="zh-CN"/>
              </w:rPr>
            </w:pPr>
          </w:p>
          <w:p>
            <w:pPr>
              <w:widowControl w:val="0"/>
              <w:autoSpaceDE w:val="0"/>
              <w:autoSpaceDN w:val="0"/>
              <w:spacing w:before="0" w:after="0" w:line="240" w:lineRule="auto"/>
              <w:ind w:left="243" w:right="235"/>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尼氏征</w:t>
            </w:r>
          </w:p>
        </w:tc>
        <w:tc>
          <w:tcPr>
            <w:tcW w:w="6895" w:type="dxa"/>
            <w:tcBorders>
              <w:top w:val="single" w:color="231F20" w:sz="4" w:space="0"/>
              <w:left w:val="single" w:color="231F20" w:sz="4" w:space="0"/>
              <w:bottom w:val="single" w:color="231F20" w:sz="4" w:space="0"/>
            </w:tcBorders>
          </w:tcPr>
          <w:p>
            <w:pPr>
              <w:widowControl w:val="0"/>
              <w:autoSpaceDE w:val="0"/>
              <w:autoSpaceDN w:val="0"/>
              <w:spacing w:before="60"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用手指侧向推压外表正常的皮肤或黏膜</w:t>
            </w:r>
            <w:r>
              <w:rPr>
                <w:rFonts w:hint="eastAsia" w:ascii="微软雅黑" w:hAnsi="微软雅黑" w:eastAsia="微软雅黑" w:cs="微软雅黑"/>
                <w:w w:val="80"/>
                <w:sz w:val="17"/>
                <w:szCs w:val="22"/>
                <w:lang w:val="en-US" w:eastAsia="zh-CN" w:bidi="zh-CN"/>
              </w:rPr>
              <w:t xml:space="preserve"> </w:t>
            </w:r>
            <w:r>
              <w:rPr>
                <w:rFonts w:hint="eastAsia" w:ascii="微软雅黑" w:hAnsi="微软雅黑" w:eastAsia="微软雅黑" w:cs="微软雅黑"/>
                <w:sz w:val="17"/>
                <w:szCs w:val="22"/>
                <w:lang w:val="zh-CN" w:eastAsia="zh-CN" w:bidi="zh-CN"/>
              </w:rPr>
              <w:t>即可迅速形成水疱</w:t>
            </w:r>
            <w:r>
              <w:rPr>
                <w:rFonts w:hint="eastAsia" w:ascii="微软雅黑" w:hAnsi="微软雅黑" w:eastAsia="微软雅黑" w:cs="微软雅黑"/>
                <w:w w:val="80"/>
                <w:sz w:val="17"/>
                <w:szCs w:val="22"/>
                <w:lang w:val="en-US" w:eastAsia="zh-CN" w:bidi="zh-CN"/>
              </w:rPr>
              <w:t xml:space="preserve"> </w:t>
            </w:r>
            <w:r>
              <w:rPr>
                <w:rFonts w:hint="eastAsia" w:ascii="微软雅黑" w:hAnsi="微软雅黑" w:eastAsia="微软雅黑" w:cs="微软雅黑"/>
                <w:sz w:val="17"/>
                <w:szCs w:val="22"/>
                <w:lang w:val="zh-CN" w:eastAsia="zh-CN" w:bidi="zh-CN"/>
              </w:rPr>
              <w:t>推赶水疱能使其在皮肤上</w:t>
            </w:r>
          </w:p>
          <w:p>
            <w:pPr>
              <w:widowControl w:val="0"/>
              <w:autoSpaceDE w:val="0"/>
              <w:autoSpaceDN w:val="0"/>
              <w:spacing w:before="76"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移动</w:t>
            </w:r>
            <w:r>
              <w:rPr>
                <w:rFonts w:hint="eastAsia" w:ascii="微软雅黑" w:hAnsi="微软雅黑" w:eastAsia="微软雅黑" w:cs="微软雅黑"/>
                <w:w w:val="80"/>
                <w:sz w:val="17"/>
                <w:szCs w:val="22"/>
                <w:lang w:val="en-US" w:eastAsia="zh-CN" w:bidi="zh-CN"/>
              </w:rPr>
              <w:t xml:space="preserve"> </w:t>
            </w:r>
            <w:r>
              <w:rPr>
                <w:rFonts w:hint="eastAsia" w:ascii="微软雅黑" w:hAnsi="微软雅黑" w:eastAsia="微软雅黑" w:cs="微软雅黑"/>
                <w:sz w:val="17"/>
                <w:szCs w:val="22"/>
                <w:lang w:val="zh-CN" w:eastAsia="zh-CN" w:bidi="zh-CN"/>
              </w:rPr>
              <w:t>在口腔内</w:t>
            </w:r>
            <w:r>
              <w:rPr>
                <w:rFonts w:hint="eastAsia" w:ascii="微软雅黑" w:hAnsi="微软雅黑" w:eastAsia="微软雅黑" w:cs="微软雅黑"/>
                <w:w w:val="80"/>
                <w:sz w:val="17"/>
                <w:szCs w:val="22"/>
                <w:lang w:val="en-US" w:eastAsia="zh-CN" w:bidi="zh-CN"/>
              </w:rPr>
              <w:t xml:space="preserve"> </w:t>
            </w:r>
            <w:r>
              <w:rPr>
                <w:rFonts w:hint="eastAsia" w:ascii="微软雅黑" w:hAnsi="微软雅黑" w:eastAsia="微软雅黑" w:cs="微软雅黑"/>
                <w:sz w:val="17"/>
                <w:szCs w:val="22"/>
                <w:lang w:val="zh-CN" w:eastAsia="zh-CN" w:bidi="zh-CN"/>
              </w:rPr>
              <w:t>用舌舔及黏膜</w:t>
            </w:r>
            <w:r>
              <w:rPr>
                <w:rFonts w:hint="eastAsia" w:ascii="微软雅黑" w:hAnsi="微软雅黑" w:eastAsia="微软雅黑" w:cs="微软雅黑"/>
                <w:w w:val="80"/>
                <w:sz w:val="17"/>
                <w:szCs w:val="22"/>
                <w:lang w:val="en-US" w:eastAsia="zh-CN" w:bidi="zh-CN"/>
              </w:rPr>
              <w:t xml:space="preserve"> </w:t>
            </w:r>
            <w:r>
              <w:rPr>
                <w:rFonts w:hint="eastAsia" w:ascii="微软雅黑" w:hAnsi="微软雅黑" w:eastAsia="微软雅黑" w:cs="微软雅黑"/>
                <w:sz w:val="17"/>
                <w:szCs w:val="22"/>
                <w:lang w:val="zh-CN" w:eastAsia="zh-CN" w:bidi="zh-CN"/>
              </w:rPr>
              <w:t>可使外观正常的黏膜表层脱落或撕去</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930" w:hRule="atLeast"/>
        </w:trPr>
        <w:tc>
          <w:tcPr>
            <w:tcW w:w="1607" w:type="dxa"/>
            <w:tcBorders>
              <w:top w:val="single" w:color="231F20" w:sz="4" w:space="0"/>
              <w:right w:val="single" w:color="231F20" w:sz="4" w:space="0"/>
            </w:tcBorders>
          </w:tcPr>
          <w:p>
            <w:pPr>
              <w:widowControl w:val="0"/>
              <w:autoSpaceDE w:val="0"/>
              <w:autoSpaceDN w:val="0"/>
              <w:spacing w:before="1" w:after="0" w:line="240" w:lineRule="auto"/>
              <w:ind w:left="0" w:right="0"/>
              <w:jc w:val="left"/>
              <w:rPr>
                <w:rFonts w:hint="eastAsia" w:ascii="微软雅黑" w:hAnsi="微软雅黑" w:eastAsia="微软雅黑" w:cs="微软雅黑"/>
                <w:sz w:val="16"/>
                <w:szCs w:val="22"/>
                <w:lang w:val="zh-CN" w:eastAsia="zh-CN" w:bidi="zh-CN"/>
              </w:rPr>
            </w:pPr>
          </w:p>
          <w:p>
            <w:pPr>
              <w:widowControl w:val="0"/>
              <w:autoSpaceDE w:val="0"/>
              <w:autoSpaceDN w:val="0"/>
              <w:spacing w:before="0" w:after="0" w:line="240" w:lineRule="auto"/>
              <w:ind w:left="442"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病损特征</w:t>
            </w:r>
          </w:p>
          <w:p>
            <w:pPr>
              <w:widowControl w:val="0"/>
              <w:autoSpaceDE w:val="0"/>
              <w:autoSpaceDN w:val="0"/>
              <w:spacing w:before="75" w:after="0" w:line="240" w:lineRule="auto"/>
              <w:ind w:left="37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 薄</w:t>
            </w:r>
            <w:r>
              <w:rPr>
                <w:rFonts w:hint="eastAsia" w:ascii="微软雅黑" w:hAnsi="微软雅黑" w:eastAsia="微软雅黑" w:cs="微软雅黑"/>
                <w:w w:val="80"/>
                <w:sz w:val="17"/>
                <w:szCs w:val="22"/>
                <w:lang w:val="zh-CN" w:eastAsia="zh-CN" w:bidi="zh-CN"/>
              </w:rPr>
              <w:t>、</w:t>
            </w:r>
            <w:r>
              <w:rPr>
                <w:rFonts w:hint="eastAsia" w:ascii="微软雅黑" w:hAnsi="微软雅黑" w:eastAsia="微软雅黑" w:cs="微软雅黑"/>
                <w:sz w:val="17"/>
                <w:szCs w:val="22"/>
                <w:lang w:val="zh-CN" w:eastAsia="zh-CN" w:bidi="zh-CN"/>
              </w:rPr>
              <w:t>易破)</w:t>
            </w:r>
          </w:p>
        </w:tc>
        <w:tc>
          <w:tcPr>
            <w:tcW w:w="6895" w:type="dxa"/>
            <w:tcBorders>
              <w:top w:val="single" w:color="231F20" w:sz="4" w:space="0"/>
              <w:left w:val="single" w:color="231F20" w:sz="4" w:space="0"/>
            </w:tcBorders>
          </w:tcPr>
          <w:p>
            <w:pPr>
              <w:widowControl w:val="0"/>
              <w:autoSpaceDE w:val="0"/>
              <w:autoSpaceDN w:val="0"/>
              <w:spacing w:before="20" w:after="0" w:line="223" w:lineRule="auto"/>
              <w:ind w:left="109" w:right="86"/>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spacing w:val="1"/>
                <w:sz w:val="17"/>
                <w:szCs w:val="22"/>
                <w:lang w:val="zh-CN" w:eastAsia="zh-CN" w:bidi="zh-CN"/>
              </w:rPr>
              <w:t>口腔糜烂面</w:t>
            </w:r>
            <w:r>
              <w:rPr>
                <w:rFonts w:hint="eastAsia" w:ascii="微软雅黑" w:hAnsi="微软雅黑" w:eastAsia="微软雅黑" w:cs="微软雅黑"/>
                <w:b/>
                <w:sz w:val="17"/>
                <w:szCs w:val="22"/>
                <w:lang w:val="zh-CN" w:eastAsia="zh-CN" w:bidi="zh-CN"/>
              </w:rPr>
              <w:t>:</w:t>
            </w:r>
            <w:r>
              <w:rPr>
                <w:rFonts w:hint="eastAsia" w:ascii="微软雅黑" w:hAnsi="微软雅黑" w:eastAsia="微软雅黑" w:cs="微软雅黑"/>
                <w:b/>
                <w:spacing w:val="3"/>
                <w:sz w:val="17"/>
                <w:szCs w:val="22"/>
                <w:lang w:val="zh-CN" w:eastAsia="zh-CN" w:bidi="zh-CN"/>
              </w:rPr>
              <w:t>不易愈合</w:t>
            </w:r>
            <w:r>
              <w:rPr>
                <w:rFonts w:hint="eastAsia" w:ascii="微软雅黑" w:hAnsi="微软雅黑" w:eastAsia="微软雅黑" w:cs="微软雅黑"/>
                <w:b/>
                <w:w w:val="95"/>
                <w:sz w:val="17"/>
                <w:szCs w:val="22"/>
                <w:lang w:val="en-US" w:eastAsia="zh-CN" w:bidi="zh-CN"/>
              </w:rPr>
              <w:t xml:space="preserve"> </w:t>
            </w:r>
            <w:r>
              <w:rPr>
                <w:rFonts w:hint="eastAsia" w:ascii="微软雅黑" w:hAnsi="微软雅黑" w:eastAsia="微软雅黑" w:cs="微软雅黑"/>
                <w:b/>
                <w:spacing w:val="3"/>
                <w:sz w:val="17"/>
                <w:szCs w:val="22"/>
                <w:lang w:val="zh-CN" w:eastAsia="zh-CN" w:bidi="zh-CN"/>
              </w:rPr>
              <w:t>甚至全身情况好转后</w:t>
            </w:r>
            <w:r>
              <w:rPr>
                <w:rFonts w:hint="eastAsia" w:ascii="微软雅黑" w:hAnsi="微软雅黑" w:eastAsia="微软雅黑" w:cs="微软雅黑"/>
                <w:b/>
                <w:w w:val="95"/>
                <w:sz w:val="17"/>
                <w:szCs w:val="22"/>
                <w:lang w:val="en-US" w:eastAsia="zh-CN" w:bidi="zh-CN"/>
              </w:rPr>
              <w:t xml:space="preserve"> </w:t>
            </w:r>
            <w:r>
              <w:rPr>
                <w:rFonts w:hint="eastAsia" w:ascii="微软雅黑" w:hAnsi="微软雅黑" w:eastAsia="微软雅黑" w:cs="微软雅黑"/>
                <w:b/>
                <w:spacing w:val="3"/>
                <w:sz w:val="17"/>
                <w:szCs w:val="22"/>
                <w:lang w:val="zh-CN" w:eastAsia="zh-CN" w:bidi="zh-CN"/>
              </w:rPr>
              <w:t>口内仍难以治愈</w:t>
            </w:r>
            <w:r>
              <w:rPr>
                <w:rFonts w:hint="eastAsia" w:ascii="微软雅黑" w:hAnsi="微软雅黑" w:eastAsia="微软雅黑" w:cs="微软雅黑"/>
                <w:b/>
                <w:spacing w:val="24"/>
                <w:w w:val="95"/>
                <w:sz w:val="17"/>
                <w:szCs w:val="22"/>
                <w:lang w:val="en-US" w:eastAsia="zh-CN" w:bidi="zh-CN"/>
              </w:rPr>
              <w:t xml:space="preserve"> </w:t>
            </w:r>
            <w:r>
              <w:rPr>
                <w:rFonts w:hint="eastAsia" w:ascii="微软雅黑" w:hAnsi="微软雅黑" w:eastAsia="微软雅黑" w:cs="微软雅黑"/>
                <w:b/>
                <w:spacing w:val="24"/>
                <w:w w:val="95"/>
                <w:sz w:val="17"/>
                <w:szCs w:val="22"/>
                <w:lang w:val="zh-CN" w:eastAsia="zh-CN" w:bidi="zh-CN"/>
              </w:rPr>
              <w:t xml:space="preserve"> </w:t>
            </w:r>
            <w:r>
              <w:rPr>
                <w:rFonts w:hint="eastAsia" w:ascii="微软雅黑" w:hAnsi="微软雅黑" w:eastAsia="微软雅黑" w:cs="微软雅黑"/>
                <w:b/>
                <w:spacing w:val="3"/>
                <w:sz w:val="17"/>
                <w:szCs w:val="22"/>
                <w:lang w:val="zh-CN" w:eastAsia="zh-CN" w:bidi="zh-CN"/>
              </w:rPr>
              <w:t>糜烂面易感染</w:t>
            </w:r>
            <w:r>
              <w:rPr>
                <w:rFonts w:hint="eastAsia" w:ascii="微软雅黑" w:hAnsi="微软雅黑" w:eastAsia="微软雅黑" w:cs="微软雅黑"/>
                <w:b/>
                <w:spacing w:val="4"/>
                <w:w w:val="95"/>
                <w:sz w:val="17"/>
                <w:szCs w:val="22"/>
                <w:lang w:val="en-US" w:eastAsia="zh-CN" w:bidi="zh-CN"/>
              </w:rPr>
              <w:t xml:space="preserve"> </w:t>
            </w:r>
            <w:r>
              <w:rPr>
                <w:rFonts w:hint="eastAsia" w:ascii="微软雅黑" w:hAnsi="微软雅黑" w:eastAsia="微软雅黑" w:cs="微软雅黑"/>
                <w:b/>
                <w:spacing w:val="7"/>
                <w:sz w:val="17"/>
                <w:szCs w:val="22"/>
                <w:lang w:val="zh-CN" w:eastAsia="zh-CN" w:bidi="zh-CN"/>
              </w:rPr>
              <w:t>继发</w:t>
            </w:r>
            <w:r>
              <w:rPr>
                <w:rFonts w:hint="eastAsia" w:ascii="微软雅黑" w:hAnsi="微软雅黑" w:eastAsia="微软雅黑" w:cs="微软雅黑"/>
                <w:b/>
                <w:spacing w:val="-137"/>
                <w:sz w:val="17"/>
                <w:szCs w:val="22"/>
                <w:lang w:val="zh-CN" w:eastAsia="zh-CN" w:bidi="zh-CN"/>
              </w:rPr>
              <w:t>感</w:t>
            </w:r>
            <w:r>
              <w:rPr>
                <w:rFonts w:hint="eastAsia" w:ascii="微软雅黑" w:hAnsi="微软雅黑" w:eastAsia="微软雅黑" w:cs="微软雅黑"/>
                <w:b/>
                <w:spacing w:val="3"/>
                <w:w w:val="105"/>
                <w:sz w:val="17"/>
                <w:szCs w:val="22"/>
                <w:lang w:val="zh-CN" w:eastAsia="zh-CN" w:bidi="zh-CN"/>
              </w:rPr>
              <w:t>染则病情加重</w:t>
            </w:r>
            <w:r>
              <w:rPr>
                <w:rFonts w:hint="eastAsia" w:ascii="微软雅黑" w:hAnsi="微软雅黑" w:eastAsia="微软雅黑" w:cs="微软雅黑"/>
                <w:b/>
                <w:w w:val="95"/>
                <w:sz w:val="17"/>
                <w:szCs w:val="22"/>
                <w:lang w:val="en-US" w:eastAsia="zh-CN" w:bidi="zh-CN"/>
              </w:rPr>
              <w:t xml:space="preserve"> </w:t>
            </w:r>
            <w:r>
              <w:rPr>
                <w:rFonts w:hint="eastAsia" w:ascii="微软雅黑" w:hAnsi="微软雅黑" w:eastAsia="微软雅黑" w:cs="微软雅黑"/>
                <w:b/>
                <w:spacing w:val="2"/>
                <w:w w:val="105"/>
                <w:sz w:val="17"/>
                <w:szCs w:val="22"/>
                <w:lang w:val="zh-CN" w:eastAsia="zh-CN" w:bidi="zh-CN"/>
              </w:rPr>
              <w:t>疼痛亦加重</w:t>
            </w:r>
          </w:p>
          <w:p>
            <w:pPr>
              <w:widowControl w:val="0"/>
              <w:autoSpaceDE w:val="0"/>
              <w:autoSpaceDN w:val="0"/>
              <w:spacing w:before="0" w:after="0" w:line="299" w:lineRule="exact"/>
              <w:ind w:left="109" w:right="0"/>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sz w:val="17"/>
                <w:szCs w:val="22"/>
                <w:lang w:val="zh-CN" w:eastAsia="zh-CN" w:bidi="zh-CN"/>
              </w:rPr>
              <w:t>皮肤病损常出现于前胸</w:t>
            </w:r>
            <w:r>
              <w:rPr>
                <w:rFonts w:hint="eastAsia" w:ascii="微软雅黑" w:hAnsi="微软雅黑" w:eastAsia="微软雅黑" w:cs="微软雅黑"/>
                <w:b/>
                <w:w w:val="80"/>
                <w:sz w:val="17"/>
                <w:szCs w:val="22"/>
                <w:lang w:val="en-US" w:eastAsia="zh-CN" w:bidi="zh-CN"/>
              </w:rPr>
              <w:t xml:space="preserve"> </w:t>
            </w:r>
            <w:r>
              <w:rPr>
                <w:rFonts w:hint="eastAsia" w:ascii="微软雅黑" w:hAnsi="微软雅黑" w:eastAsia="微软雅黑" w:cs="微软雅黑"/>
                <w:b/>
                <w:sz w:val="17"/>
                <w:szCs w:val="22"/>
                <w:lang w:val="zh-CN" w:eastAsia="zh-CN" w:bidi="zh-CN"/>
              </w:rPr>
              <w:t>躯干以及头皮</w:t>
            </w:r>
            <w:r>
              <w:rPr>
                <w:rFonts w:hint="eastAsia" w:ascii="微软雅黑" w:hAnsi="微软雅黑" w:eastAsia="微软雅黑" w:cs="微软雅黑"/>
                <w:b/>
                <w:w w:val="80"/>
                <w:sz w:val="17"/>
                <w:szCs w:val="22"/>
                <w:lang w:val="zh-CN" w:eastAsia="zh-CN" w:bidi="zh-CN"/>
              </w:rPr>
              <w:t>、</w:t>
            </w:r>
            <w:r>
              <w:rPr>
                <w:rFonts w:hint="eastAsia" w:ascii="微软雅黑" w:hAnsi="微软雅黑" w:eastAsia="微软雅黑" w:cs="微软雅黑"/>
                <w:b/>
                <w:sz w:val="17"/>
                <w:szCs w:val="22"/>
                <w:lang w:val="zh-CN" w:eastAsia="zh-CN" w:bidi="zh-CN"/>
              </w:rPr>
              <w:t>颈</w:t>
            </w:r>
            <w:r>
              <w:rPr>
                <w:rFonts w:hint="eastAsia" w:ascii="微软雅黑" w:hAnsi="微软雅黑" w:eastAsia="微软雅黑" w:cs="微软雅黑"/>
                <w:b/>
                <w:w w:val="80"/>
                <w:sz w:val="17"/>
                <w:szCs w:val="22"/>
                <w:lang w:val="zh-CN" w:eastAsia="zh-CN" w:bidi="zh-CN"/>
              </w:rPr>
              <w:t>、</w:t>
            </w:r>
            <w:r>
              <w:rPr>
                <w:rFonts w:hint="eastAsia" w:ascii="微软雅黑" w:hAnsi="微软雅黑" w:eastAsia="微软雅黑" w:cs="微软雅黑"/>
                <w:b/>
                <w:sz w:val="17"/>
                <w:szCs w:val="22"/>
                <w:lang w:val="zh-CN" w:eastAsia="zh-CN" w:bidi="zh-CN"/>
              </w:rPr>
              <w:t>腋窝</w:t>
            </w:r>
            <w:r>
              <w:rPr>
                <w:rFonts w:hint="eastAsia" w:ascii="微软雅黑" w:hAnsi="微软雅黑" w:eastAsia="微软雅黑" w:cs="微软雅黑"/>
                <w:b/>
                <w:w w:val="80"/>
                <w:sz w:val="17"/>
                <w:szCs w:val="22"/>
                <w:lang w:val="zh-CN" w:eastAsia="zh-CN" w:bidi="zh-CN"/>
              </w:rPr>
              <w:t>、</w:t>
            </w:r>
            <w:r>
              <w:rPr>
                <w:rFonts w:hint="eastAsia" w:ascii="微软雅黑" w:hAnsi="微软雅黑" w:eastAsia="微软雅黑" w:cs="微软雅黑"/>
                <w:b/>
                <w:sz w:val="17"/>
                <w:szCs w:val="22"/>
                <w:lang w:val="zh-CN" w:eastAsia="zh-CN" w:bidi="zh-CN"/>
              </w:rPr>
              <w:t>腹股沟等易受摩擦处</w:t>
            </w:r>
            <w:r>
              <w:rPr>
                <w:rFonts w:hint="eastAsia" w:ascii="微软雅黑" w:hAnsi="微软雅黑" w:eastAsia="微软雅黑" w:cs="微软雅黑"/>
                <w:b/>
                <w:w w:val="80"/>
                <w:sz w:val="17"/>
                <w:szCs w:val="22"/>
                <w:lang w:val="en-US" w:eastAsia="zh-CN" w:bidi="zh-CN"/>
              </w:rPr>
              <w:t xml:space="preserve"> </w:t>
            </w:r>
            <w:r>
              <w:rPr>
                <w:rFonts w:hint="eastAsia" w:ascii="微软雅黑" w:hAnsi="微软雅黑" w:eastAsia="微软雅黑" w:cs="微软雅黑"/>
                <w:b/>
                <w:sz w:val="17"/>
                <w:szCs w:val="22"/>
                <w:lang w:val="zh-CN" w:eastAsia="zh-CN" w:bidi="zh-CN"/>
              </w:rPr>
              <w:t>愈后有色素沉着</w:t>
            </w:r>
          </w:p>
        </w:tc>
      </w:tr>
    </w:tbl>
    <w:p>
      <w:pPr>
        <w:keepNext w:val="0"/>
        <w:keepLines w:val="0"/>
        <w:widowControl/>
        <w:suppressLineNumbers w:val="0"/>
        <w:jc w:val="left"/>
        <w:rPr>
          <w:rFonts w:hint="eastAsia" w:ascii="微软雅黑" w:hAnsi="微软雅黑" w:eastAsia="微软雅黑" w:cs="微软雅黑"/>
          <w:b/>
          <w:sz w:val="17"/>
          <w:lang w:val="en-US" w:eastAsia="zh-CN"/>
        </w:rPr>
      </w:pPr>
    </w:p>
    <w:tbl>
      <w:tblPr>
        <w:tblStyle w:val="5"/>
        <w:tblW w:w="8840" w:type="dxa"/>
        <w:tblInd w:w="132"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340"/>
        <w:gridCol w:w="617"/>
        <w:gridCol w:w="1134"/>
        <w:gridCol w:w="232"/>
        <w:gridCol w:w="1018"/>
        <w:gridCol w:w="2100"/>
        <w:gridCol w:w="3062"/>
        <w:gridCol w:w="337"/>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gridBefore w:val="1"/>
          <w:wBefore w:w="340" w:type="dxa"/>
          <w:trHeight w:val="345" w:hRule="atLeast"/>
        </w:trPr>
        <w:tc>
          <w:tcPr>
            <w:tcW w:w="1983" w:type="dxa"/>
            <w:gridSpan w:val="3"/>
            <w:tcBorders>
              <w:bottom w:val="single" w:color="231F20" w:sz="4" w:space="0"/>
              <w:right w:val="single" w:color="231F20" w:sz="4" w:space="0"/>
            </w:tcBorders>
          </w:tcPr>
          <w:p>
            <w:pPr>
              <w:widowControl w:val="0"/>
              <w:autoSpaceDE w:val="0"/>
              <w:autoSpaceDN w:val="0"/>
              <w:spacing w:before="55" w:after="0" w:line="240" w:lineRule="auto"/>
              <w:ind w:left="74" w:right="64"/>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方法</w:t>
            </w:r>
          </w:p>
        </w:tc>
        <w:tc>
          <w:tcPr>
            <w:tcW w:w="3118" w:type="dxa"/>
            <w:gridSpan w:val="2"/>
            <w:tcBorders>
              <w:left w:val="single" w:color="231F20" w:sz="4" w:space="0"/>
              <w:bottom w:val="single" w:color="231F20" w:sz="4" w:space="0"/>
              <w:right w:val="single" w:color="231F20" w:sz="4" w:space="0"/>
            </w:tcBorders>
          </w:tcPr>
          <w:p>
            <w:pPr>
              <w:widowControl w:val="0"/>
              <w:autoSpaceDE w:val="0"/>
              <w:autoSpaceDN w:val="0"/>
              <w:spacing w:before="55" w:after="0" w:line="240" w:lineRule="auto"/>
              <w:ind w:left="1183" w:right="1169"/>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做法</w:t>
            </w:r>
          </w:p>
        </w:tc>
        <w:tc>
          <w:tcPr>
            <w:tcW w:w="3399" w:type="dxa"/>
            <w:gridSpan w:val="2"/>
            <w:tcBorders>
              <w:left w:val="single" w:color="231F20" w:sz="4" w:space="0"/>
              <w:bottom w:val="single" w:color="231F20" w:sz="4" w:space="0"/>
            </w:tcBorders>
          </w:tcPr>
          <w:p>
            <w:pPr>
              <w:widowControl w:val="0"/>
              <w:autoSpaceDE w:val="0"/>
              <w:autoSpaceDN w:val="0"/>
              <w:spacing w:before="55" w:after="0" w:line="240" w:lineRule="auto"/>
              <w:ind w:left="1326" w:right="1303"/>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异常表现</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gridBefore w:val="1"/>
          <w:wBefore w:w="340" w:type="dxa"/>
          <w:trHeight w:val="892" w:hRule="atLeast"/>
        </w:trPr>
        <w:tc>
          <w:tcPr>
            <w:tcW w:w="1983" w:type="dxa"/>
            <w:gridSpan w:val="3"/>
            <w:tcBorders>
              <w:top w:val="single" w:color="231F20" w:sz="4" w:space="0"/>
              <w:bottom w:val="single" w:color="231F20" w:sz="4" w:space="0"/>
              <w:right w:val="single" w:color="231F20" w:sz="4" w:space="0"/>
            </w:tcBorders>
          </w:tcPr>
          <w:p>
            <w:pPr>
              <w:widowControl w:val="0"/>
              <w:autoSpaceDE w:val="0"/>
              <w:autoSpaceDN w:val="0"/>
              <w:spacing w:before="276" w:after="0" w:line="240" w:lineRule="auto"/>
              <w:ind w:left="74" w:right="64"/>
              <w:jc w:val="center"/>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spacing w:val="3"/>
                <w:w w:val="103"/>
                <w:sz w:val="17"/>
                <w:szCs w:val="22"/>
                <w:lang w:val="zh-CN" w:eastAsia="zh-CN" w:bidi="zh-CN"/>
              </w:rPr>
              <w:t>施墨</w:t>
            </w:r>
            <w:r>
              <w:rPr>
                <w:rFonts w:hint="eastAsia" w:ascii="微软雅黑" w:hAnsi="微软雅黑" w:eastAsia="微软雅黑" w:cs="微软雅黑"/>
                <w:b/>
                <w:w w:val="133"/>
                <w:sz w:val="17"/>
                <w:szCs w:val="22"/>
                <w:lang w:val="zh-CN" w:eastAsia="zh-CN" w:bidi="zh-CN"/>
              </w:rPr>
              <w:t>(</w:t>
            </w:r>
            <w:r>
              <w:rPr>
                <w:rFonts w:hint="eastAsia" w:ascii="微软雅黑" w:hAnsi="微软雅黑" w:eastAsia="微软雅黑" w:cs="微软雅黑"/>
                <w:b/>
                <w:spacing w:val="-33"/>
                <w:sz w:val="17"/>
                <w:szCs w:val="22"/>
                <w:lang w:val="zh-CN" w:eastAsia="zh-CN" w:bidi="zh-CN"/>
              </w:rPr>
              <w:t xml:space="preserve"> </w:t>
            </w:r>
            <w:r>
              <w:rPr>
                <w:rFonts w:hint="eastAsia" w:ascii="微软雅黑" w:hAnsi="微软雅黑" w:eastAsia="微软雅黑" w:cs="微软雅黑"/>
                <w:b/>
                <w:spacing w:val="-1"/>
                <w:w w:val="51"/>
                <w:sz w:val="17"/>
                <w:szCs w:val="22"/>
                <w:lang w:val="zh-CN" w:eastAsia="zh-CN" w:bidi="zh-CN"/>
              </w:rPr>
              <w:t>Ｓ</w:t>
            </w:r>
            <w:r>
              <w:rPr>
                <w:rFonts w:hint="eastAsia" w:ascii="微软雅黑" w:hAnsi="微软雅黑" w:eastAsia="微软雅黑" w:cs="微软雅黑"/>
                <w:b/>
                <w:spacing w:val="-1"/>
                <w:w w:val="46"/>
                <w:sz w:val="17"/>
                <w:szCs w:val="22"/>
                <w:lang w:val="zh-CN" w:eastAsia="zh-CN" w:bidi="zh-CN"/>
              </w:rPr>
              <w:t>ｃ</w:t>
            </w:r>
            <w:r>
              <w:rPr>
                <w:rFonts w:hint="eastAsia" w:ascii="微软雅黑" w:hAnsi="微软雅黑" w:eastAsia="微软雅黑" w:cs="微软雅黑"/>
                <w:b/>
                <w:spacing w:val="-1"/>
                <w:w w:val="51"/>
                <w:sz w:val="17"/>
                <w:szCs w:val="22"/>
                <w:lang w:val="zh-CN" w:eastAsia="zh-CN" w:bidi="zh-CN"/>
              </w:rPr>
              <w:t>ｈ</w:t>
            </w:r>
            <w:r>
              <w:rPr>
                <w:rFonts w:hint="eastAsia" w:ascii="微软雅黑" w:hAnsi="微软雅黑" w:eastAsia="微软雅黑" w:cs="微软雅黑"/>
                <w:b/>
                <w:spacing w:val="-1"/>
                <w:w w:val="28"/>
                <w:sz w:val="17"/>
                <w:szCs w:val="22"/>
                <w:lang w:val="zh-CN" w:eastAsia="zh-CN" w:bidi="zh-CN"/>
              </w:rPr>
              <w:t>ｉ</w:t>
            </w:r>
            <w:r>
              <w:rPr>
                <w:rFonts w:hint="eastAsia" w:ascii="微软雅黑" w:hAnsi="微软雅黑" w:eastAsia="微软雅黑" w:cs="微软雅黑"/>
                <w:b/>
                <w:spacing w:val="-1"/>
                <w:w w:val="34"/>
                <w:sz w:val="17"/>
                <w:szCs w:val="22"/>
                <w:lang w:val="zh-CN" w:eastAsia="zh-CN" w:bidi="zh-CN"/>
              </w:rPr>
              <w:t>ｒ</w:t>
            </w:r>
            <w:r>
              <w:rPr>
                <w:rFonts w:hint="eastAsia" w:ascii="微软雅黑" w:hAnsi="微软雅黑" w:eastAsia="微软雅黑" w:cs="微软雅黑"/>
                <w:b/>
                <w:spacing w:val="-2"/>
                <w:w w:val="74"/>
                <w:sz w:val="17"/>
                <w:szCs w:val="22"/>
                <w:lang w:val="zh-CN" w:eastAsia="zh-CN" w:bidi="zh-CN"/>
              </w:rPr>
              <w:t>ｍ</w:t>
            </w:r>
            <w:r>
              <w:rPr>
                <w:rFonts w:hint="eastAsia" w:ascii="微软雅黑" w:hAnsi="微软雅黑" w:eastAsia="微软雅黑" w:cs="微软雅黑"/>
                <w:b/>
                <w:spacing w:val="-1"/>
                <w:w w:val="46"/>
                <w:sz w:val="17"/>
                <w:szCs w:val="22"/>
                <w:lang w:val="zh-CN" w:eastAsia="zh-CN" w:bidi="zh-CN"/>
              </w:rPr>
              <w:t>ｅ</w:t>
            </w:r>
            <w:r>
              <w:rPr>
                <w:rFonts w:hint="eastAsia" w:ascii="微软雅黑" w:hAnsi="微软雅黑" w:eastAsia="微软雅黑" w:cs="微软雅黑"/>
                <w:b/>
                <w:spacing w:val="3"/>
                <w:w w:val="34"/>
                <w:sz w:val="17"/>
                <w:szCs w:val="22"/>
                <w:lang w:val="zh-CN" w:eastAsia="zh-CN" w:bidi="zh-CN"/>
              </w:rPr>
              <w:t>ｒ</w:t>
            </w:r>
            <w:r>
              <w:rPr>
                <w:rFonts w:hint="eastAsia" w:ascii="微软雅黑" w:hAnsi="微软雅黑" w:eastAsia="微软雅黑" w:cs="微软雅黑"/>
                <w:b/>
                <w:w w:val="133"/>
                <w:sz w:val="17"/>
                <w:szCs w:val="22"/>
                <w:lang w:val="zh-CN" w:eastAsia="zh-CN" w:bidi="zh-CN"/>
              </w:rPr>
              <w:t>)</w:t>
            </w:r>
            <w:r>
              <w:rPr>
                <w:rFonts w:hint="eastAsia" w:ascii="微软雅黑" w:hAnsi="微软雅黑" w:eastAsia="微软雅黑" w:cs="微软雅黑"/>
                <w:b/>
                <w:spacing w:val="-33"/>
                <w:sz w:val="17"/>
                <w:szCs w:val="22"/>
                <w:lang w:val="zh-CN" w:eastAsia="zh-CN" w:bidi="zh-CN"/>
              </w:rPr>
              <w:t xml:space="preserve"> </w:t>
            </w:r>
            <w:r>
              <w:rPr>
                <w:rFonts w:hint="eastAsia" w:ascii="微软雅黑" w:hAnsi="微软雅黑" w:eastAsia="微软雅黑" w:cs="微软雅黑"/>
                <w:b/>
                <w:spacing w:val="1"/>
                <w:w w:val="103"/>
                <w:sz w:val="17"/>
                <w:szCs w:val="22"/>
                <w:lang w:val="zh-CN" w:eastAsia="zh-CN" w:bidi="zh-CN"/>
              </w:rPr>
              <w:t>试验</w:t>
            </w:r>
          </w:p>
        </w:tc>
        <w:tc>
          <w:tcPr>
            <w:tcW w:w="3118" w:type="dxa"/>
            <w:gridSpan w:val="2"/>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29" w:after="0" w:line="264" w:lineRule="auto"/>
              <w:ind w:left="109" w:right="12"/>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spacing w:val="-28"/>
                <w:w w:val="90"/>
                <w:sz w:val="17"/>
                <w:szCs w:val="22"/>
                <w:lang w:val="zh-CN" w:eastAsia="zh-CN" w:bidi="zh-CN"/>
              </w:rPr>
              <w:t xml:space="preserve">用 </w:t>
            </w:r>
            <w:r>
              <w:rPr>
                <w:rFonts w:hint="eastAsia" w:ascii="微软雅黑" w:hAnsi="微软雅黑" w:eastAsia="微软雅黑" w:cs="微软雅黑"/>
                <w:spacing w:val="-21"/>
                <w:w w:val="85"/>
                <w:sz w:val="17"/>
                <w:szCs w:val="22"/>
                <w:lang w:val="zh-CN" w:eastAsia="zh-CN" w:bidi="zh-CN"/>
              </w:rPr>
              <w:t xml:space="preserve">５ </w:t>
            </w:r>
            <w:r>
              <w:rPr>
                <w:rFonts w:hint="eastAsia" w:ascii="微软雅黑" w:hAnsi="微软雅黑" w:eastAsia="微软雅黑" w:cs="微软雅黑"/>
                <w:spacing w:val="3"/>
                <w:w w:val="85"/>
                <w:sz w:val="17"/>
                <w:szCs w:val="22"/>
                <w:lang w:val="zh-CN" w:eastAsia="zh-CN" w:bidi="zh-CN"/>
              </w:rPr>
              <w:t>ｍｍ</w:t>
            </w:r>
            <w:r>
              <w:rPr>
                <w:rFonts w:hint="eastAsia" w:ascii="微软雅黑" w:hAnsi="微软雅黑" w:eastAsia="微软雅黑" w:cs="微软雅黑"/>
                <w:spacing w:val="3"/>
                <w:w w:val="85"/>
                <w:position w:val="1"/>
                <w:sz w:val="17"/>
                <w:szCs w:val="22"/>
                <w:lang w:val="zh-CN" w:eastAsia="zh-CN" w:bidi="zh-CN"/>
              </w:rPr>
              <w:t>×</w:t>
            </w:r>
            <w:r>
              <w:rPr>
                <w:rFonts w:hint="eastAsia" w:ascii="微软雅黑" w:hAnsi="微软雅黑" w:eastAsia="微软雅黑" w:cs="微软雅黑"/>
                <w:spacing w:val="-10"/>
                <w:w w:val="85"/>
                <w:sz w:val="17"/>
                <w:szCs w:val="22"/>
                <w:lang w:val="zh-CN" w:eastAsia="zh-CN" w:bidi="zh-CN"/>
              </w:rPr>
              <w:t xml:space="preserve">３５ </w:t>
            </w:r>
            <w:r>
              <w:rPr>
                <w:rFonts w:hint="eastAsia" w:ascii="微软雅黑" w:hAnsi="微软雅黑" w:eastAsia="微软雅黑" w:cs="微软雅黑"/>
                <w:w w:val="85"/>
                <w:sz w:val="17"/>
                <w:szCs w:val="22"/>
                <w:lang w:val="zh-CN" w:eastAsia="zh-CN" w:bidi="zh-CN"/>
              </w:rPr>
              <w:t xml:space="preserve">ｍｍ </w:t>
            </w:r>
            <w:r>
              <w:rPr>
                <w:rFonts w:hint="eastAsia" w:ascii="微软雅黑" w:hAnsi="微软雅黑" w:eastAsia="微软雅黑" w:cs="微软雅黑"/>
                <w:spacing w:val="11"/>
                <w:w w:val="90"/>
                <w:sz w:val="17"/>
                <w:szCs w:val="22"/>
                <w:lang w:val="zh-CN" w:eastAsia="zh-CN" w:bidi="zh-CN"/>
              </w:rPr>
              <w:t>的滤纸两条</w:t>
            </w:r>
            <w:r>
              <w:rPr>
                <w:rFonts w:hint="eastAsia" w:ascii="微软雅黑" w:hAnsi="微软雅黑" w:eastAsia="微软雅黑" w:cs="微软雅黑"/>
                <w:spacing w:val="12"/>
                <w:w w:val="85"/>
                <w:sz w:val="17"/>
                <w:szCs w:val="22"/>
                <w:lang w:val="en-US" w:eastAsia="zh-CN" w:bidi="zh-CN"/>
              </w:rPr>
              <w:t xml:space="preserve"> </w:t>
            </w:r>
            <w:r>
              <w:rPr>
                <w:rFonts w:hint="eastAsia" w:ascii="微软雅黑" w:hAnsi="微软雅黑" w:eastAsia="微软雅黑" w:cs="微软雅黑"/>
                <w:spacing w:val="8"/>
                <w:w w:val="90"/>
                <w:sz w:val="17"/>
                <w:szCs w:val="22"/>
                <w:lang w:val="zh-CN" w:eastAsia="zh-CN" w:bidi="zh-CN"/>
              </w:rPr>
              <w:t>置于睑</w:t>
            </w:r>
            <w:r>
              <w:rPr>
                <w:rFonts w:hint="eastAsia" w:ascii="微软雅黑" w:hAnsi="微软雅黑" w:eastAsia="微软雅黑" w:cs="微软雅黑"/>
                <w:spacing w:val="-18"/>
                <w:w w:val="90"/>
                <w:sz w:val="17"/>
                <w:szCs w:val="22"/>
                <w:lang w:val="zh-CN" w:eastAsia="zh-CN" w:bidi="zh-CN"/>
              </w:rPr>
              <w:t xml:space="preserve">裂内 </w:t>
            </w:r>
            <w:r>
              <w:rPr>
                <w:rFonts w:hint="eastAsia" w:ascii="微软雅黑" w:hAnsi="微软雅黑" w:eastAsia="微软雅黑" w:cs="微软雅黑"/>
                <w:spacing w:val="-30"/>
                <w:w w:val="85"/>
                <w:sz w:val="17"/>
                <w:szCs w:val="22"/>
                <w:lang w:val="zh-CN" w:eastAsia="zh-CN" w:bidi="zh-CN"/>
              </w:rPr>
              <w:t xml:space="preserve">１ </w:t>
            </w:r>
            <w:r>
              <w:rPr>
                <w:rFonts w:hint="eastAsia" w:ascii="微软雅黑" w:hAnsi="微软雅黑" w:eastAsia="微软雅黑" w:cs="微软雅黑"/>
                <w:w w:val="75"/>
                <w:sz w:val="17"/>
                <w:szCs w:val="22"/>
                <w:lang w:val="zh-CN" w:eastAsia="zh-CN" w:bidi="zh-CN"/>
              </w:rPr>
              <w:t xml:space="preserve">/ </w:t>
            </w:r>
            <w:r>
              <w:rPr>
                <w:rFonts w:hint="eastAsia" w:ascii="微软雅黑" w:hAnsi="微软雅黑" w:eastAsia="微软雅黑" w:cs="微软雅黑"/>
                <w:spacing w:val="-24"/>
                <w:w w:val="85"/>
                <w:sz w:val="17"/>
                <w:szCs w:val="22"/>
                <w:lang w:val="zh-CN" w:eastAsia="zh-CN" w:bidi="zh-CN"/>
              </w:rPr>
              <w:t xml:space="preserve">３ </w:t>
            </w:r>
            <w:r>
              <w:rPr>
                <w:rFonts w:hint="eastAsia" w:ascii="微软雅黑" w:hAnsi="微软雅黑" w:eastAsia="微软雅黑" w:cs="微软雅黑"/>
                <w:spacing w:val="-17"/>
                <w:w w:val="90"/>
                <w:sz w:val="17"/>
                <w:szCs w:val="22"/>
                <w:lang w:val="zh-CN" w:eastAsia="zh-CN" w:bidi="zh-CN"/>
              </w:rPr>
              <w:t xml:space="preserve">和中 </w:t>
            </w:r>
            <w:r>
              <w:rPr>
                <w:rFonts w:hint="eastAsia" w:ascii="微软雅黑" w:hAnsi="微软雅黑" w:eastAsia="微软雅黑" w:cs="微软雅黑"/>
                <w:spacing w:val="-30"/>
                <w:w w:val="85"/>
                <w:sz w:val="17"/>
                <w:szCs w:val="22"/>
                <w:lang w:val="zh-CN" w:eastAsia="zh-CN" w:bidi="zh-CN"/>
              </w:rPr>
              <w:t xml:space="preserve">１ </w:t>
            </w:r>
            <w:r>
              <w:rPr>
                <w:rFonts w:hint="eastAsia" w:ascii="微软雅黑" w:hAnsi="微软雅黑" w:eastAsia="微软雅黑" w:cs="微软雅黑"/>
                <w:w w:val="75"/>
                <w:sz w:val="17"/>
                <w:szCs w:val="22"/>
                <w:lang w:val="zh-CN" w:eastAsia="zh-CN" w:bidi="zh-CN"/>
              </w:rPr>
              <w:t xml:space="preserve">/ </w:t>
            </w:r>
            <w:r>
              <w:rPr>
                <w:rFonts w:hint="eastAsia" w:ascii="微软雅黑" w:hAnsi="微软雅黑" w:eastAsia="微软雅黑" w:cs="微软雅黑"/>
                <w:spacing w:val="-24"/>
                <w:w w:val="85"/>
                <w:sz w:val="17"/>
                <w:szCs w:val="22"/>
                <w:lang w:val="zh-CN" w:eastAsia="zh-CN" w:bidi="zh-CN"/>
              </w:rPr>
              <w:t xml:space="preserve">３ </w:t>
            </w:r>
            <w:r>
              <w:rPr>
                <w:rFonts w:hint="eastAsia" w:ascii="微软雅黑" w:hAnsi="微软雅黑" w:eastAsia="微软雅黑" w:cs="微软雅黑"/>
                <w:spacing w:val="7"/>
                <w:w w:val="90"/>
                <w:sz w:val="17"/>
                <w:szCs w:val="22"/>
                <w:lang w:val="zh-CN" w:eastAsia="zh-CN" w:bidi="zh-CN"/>
              </w:rPr>
              <w:t>交界处</w:t>
            </w:r>
            <w:r>
              <w:rPr>
                <w:rFonts w:hint="eastAsia" w:ascii="微软雅黑" w:hAnsi="微软雅黑" w:eastAsia="微软雅黑" w:cs="微软雅黑"/>
                <w:spacing w:val="6"/>
                <w:w w:val="85"/>
                <w:sz w:val="17"/>
                <w:szCs w:val="22"/>
                <w:lang w:val="en-US" w:eastAsia="zh-CN" w:bidi="zh-CN"/>
              </w:rPr>
              <w:t xml:space="preserve"> </w:t>
            </w:r>
            <w:r>
              <w:rPr>
                <w:rFonts w:hint="eastAsia" w:ascii="微软雅黑" w:hAnsi="微软雅黑" w:eastAsia="微软雅黑" w:cs="微软雅黑"/>
                <w:spacing w:val="8"/>
                <w:w w:val="90"/>
                <w:sz w:val="17"/>
                <w:szCs w:val="22"/>
                <w:lang w:val="zh-CN" w:eastAsia="zh-CN" w:bidi="zh-CN"/>
              </w:rPr>
              <w:t>闭眼夹持</w:t>
            </w:r>
            <w:r>
              <w:rPr>
                <w:rFonts w:hint="eastAsia" w:ascii="微软雅黑" w:hAnsi="微软雅黑" w:eastAsia="微软雅黑" w:cs="微软雅黑"/>
                <w:b/>
                <w:w w:val="85"/>
                <w:sz w:val="17"/>
                <w:szCs w:val="22"/>
                <w:lang w:val="zh-CN" w:eastAsia="zh-CN" w:bidi="zh-CN"/>
              </w:rPr>
              <w:t>５</w:t>
            </w:r>
          </w:p>
          <w:p>
            <w:pPr>
              <w:widowControl w:val="0"/>
              <w:autoSpaceDE w:val="0"/>
              <w:autoSpaceDN w:val="0"/>
              <w:spacing w:before="0" w:after="0" w:line="249" w:lineRule="exact"/>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b/>
                <w:w w:val="105"/>
                <w:sz w:val="17"/>
                <w:szCs w:val="22"/>
                <w:lang w:val="zh-CN" w:eastAsia="zh-CN" w:bidi="zh-CN"/>
              </w:rPr>
              <w:t>分钟</w:t>
            </w:r>
            <w:r>
              <w:rPr>
                <w:rFonts w:hint="eastAsia" w:ascii="微软雅黑" w:hAnsi="微软雅黑" w:eastAsia="微软雅黑" w:cs="微软雅黑"/>
                <w:w w:val="105"/>
                <w:sz w:val="17"/>
                <w:szCs w:val="22"/>
                <w:lang w:val="zh-CN" w:eastAsia="zh-CN" w:bidi="zh-CN"/>
              </w:rPr>
              <w:t>后检查滤纸湿润长度</w:t>
            </w:r>
          </w:p>
        </w:tc>
        <w:tc>
          <w:tcPr>
            <w:tcW w:w="3399" w:type="dxa"/>
            <w:gridSpan w:val="2"/>
            <w:tcBorders>
              <w:top w:val="single" w:color="231F20" w:sz="4" w:space="0"/>
              <w:left w:val="single" w:color="231F20" w:sz="4" w:space="0"/>
              <w:bottom w:val="single" w:color="231F20" w:sz="4" w:space="0"/>
            </w:tcBorders>
          </w:tcPr>
          <w:p>
            <w:pPr>
              <w:widowControl w:val="0"/>
              <w:autoSpaceDE w:val="0"/>
              <w:autoSpaceDN w:val="0"/>
              <w:spacing w:before="278" w:after="0" w:line="240" w:lineRule="auto"/>
              <w:ind w:left="110"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低于</w:t>
            </w:r>
            <w:r>
              <w:rPr>
                <w:rFonts w:hint="eastAsia" w:ascii="微软雅黑" w:hAnsi="微软雅黑" w:eastAsia="微软雅黑" w:cs="微软雅黑"/>
                <w:b/>
                <w:w w:val="85"/>
                <w:sz w:val="17"/>
                <w:szCs w:val="22"/>
                <w:lang w:val="zh-CN" w:eastAsia="zh-CN" w:bidi="zh-CN"/>
              </w:rPr>
              <w:t>５ ｍｍ</w:t>
            </w:r>
            <w:r>
              <w:rPr>
                <w:rFonts w:hint="eastAsia" w:ascii="微软雅黑" w:hAnsi="微软雅黑" w:eastAsia="微软雅黑" w:cs="微软雅黑"/>
                <w:b/>
                <w:w w:val="85"/>
                <w:sz w:val="17"/>
                <w:szCs w:val="22"/>
                <w:lang w:val="en-US" w:eastAsia="zh-CN" w:bidi="zh-CN"/>
              </w:rPr>
              <w:t xml:space="preserve"> </w:t>
            </w:r>
            <w:r>
              <w:rPr>
                <w:rFonts w:hint="eastAsia" w:ascii="微软雅黑" w:hAnsi="微软雅黑" w:eastAsia="微软雅黑" w:cs="微软雅黑"/>
                <w:sz w:val="17"/>
                <w:szCs w:val="22"/>
                <w:lang w:val="zh-CN" w:eastAsia="zh-CN" w:bidi="zh-CN"/>
              </w:rPr>
              <w:t>表明泪液分泌减少</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gridBefore w:val="1"/>
          <w:wBefore w:w="340" w:type="dxa"/>
          <w:trHeight w:val="711" w:hRule="atLeast"/>
        </w:trPr>
        <w:tc>
          <w:tcPr>
            <w:tcW w:w="1983" w:type="dxa"/>
            <w:gridSpan w:val="3"/>
            <w:tcBorders>
              <w:top w:val="single" w:color="231F20" w:sz="4" w:space="0"/>
              <w:bottom w:val="single" w:color="231F20" w:sz="4" w:space="0"/>
              <w:right w:val="single" w:color="231F20" w:sz="4" w:space="0"/>
            </w:tcBorders>
          </w:tcPr>
          <w:p>
            <w:pPr>
              <w:widowControl w:val="0"/>
              <w:autoSpaceDE w:val="0"/>
              <w:autoSpaceDN w:val="0"/>
              <w:spacing w:before="95" w:after="0" w:line="261" w:lineRule="auto"/>
              <w:ind w:left="251" w:right="255" w:firstLine="106"/>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w w:val="105"/>
                <w:sz w:val="17"/>
                <w:szCs w:val="22"/>
                <w:lang w:val="zh-CN" w:eastAsia="zh-CN" w:bidi="zh-CN"/>
              </w:rPr>
              <w:t>四碘四氯荧光素染色</w:t>
            </w:r>
            <w:r>
              <w:rPr>
                <w:rFonts w:hint="eastAsia" w:ascii="微软雅黑" w:hAnsi="微软雅黑" w:eastAsia="微软雅黑" w:cs="微软雅黑"/>
                <w:b/>
                <w:w w:val="105"/>
                <w:sz w:val="17"/>
                <w:szCs w:val="22"/>
                <w:lang w:val="zh-CN" w:eastAsia="zh-CN" w:bidi="zh-CN"/>
              </w:rPr>
              <w:t xml:space="preserve">( </w:t>
            </w:r>
            <w:r>
              <w:rPr>
                <w:rFonts w:hint="eastAsia" w:ascii="微软雅黑" w:hAnsi="微软雅黑" w:eastAsia="微软雅黑" w:cs="微软雅黑"/>
                <w:b/>
                <w:w w:val="105"/>
                <w:sz w:val="17"/>
                <w:szCs w:val="22"/>
                <w:lang w:val="zh-CN" w:eastAsia="zh-CN" w:bidi="zh-CN"/>
              </w:rPr>
              <w:t>玫瑰红染色</w:t>
            </w:r>
            <w:r>
              <w:rPr>
                <w:rFonts w:hint="eastAsia" w:ascii="微软雅黑" w:hAnsi="微软雅黑" w:eastAsia="微软雅黑" w:cs="微软雅黑"/>
                <w:b/>
                <w:w w:val="105"/>
                <w:sz w:val="17"/>
                <w:szCs w:val="22"/>
                <w:lang w:val="zh-CN" w:eastAsia="zh-CN" w:bidi="zh-CN"/>
              </w:rPr>
              <w:t>)</w:t>
            </w:r>
          </w:p>
        </w:tc>
        <w:tc>
          <w:tcPr>
            <w:tcW w:w="3118" w:type="dxa"/>
            <w:gridSpan w:val="2"/>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95" w:after="0" w:line="324" w:lineRule="auto"/>
              <w:ind w:left="109" w:right="26"/>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 xml:space="preserve">用 </w:t>
            </w:r>
            <w:r>
              <w:rPr>
                <w:rFonts w:hint="eastAsia" w:ascii="微软雅黑" w:hAnsi="微软雅黑" w:eastAsia="微软雅黑" w:cs="微软雅黑"/>
                <w:w w:val="85"/>
                <w:sz w:val="17"/>
                <w:szCs w:val="22"/>
                <w:lang w:val="zh-CN" w:eastAsia="zh-CN" w:bidi="zh-CN"/>
              </w:rPr>
              <w:t xml:space="preserve">１ </w:t>
            </w:r>
            <w:r>
              <w:rPr>
                <w:rFonts w:hint="eastAsia" w:ascii="微软雅黑" w:hAnsi="微软雅黑" w:eastAsia="微软雅黑" w:cs="微软雅黑"/>
                <w:sz w:val="17"/>
                <w:szCs w:val="22"/>
                <w:lang w:val="zh-CN" w:eastAsia="zh-CN" w:bidi="zh-CN"/>
              </w:rPr>
              <w:t xml:space="preserve">滴 </w:t>
            </w:r>
            <w:r>
              <w:rPr>
                <w:rFonts w:hint="eastAsia" w:ascii="微软雅黑" w:hAnsi="微软雅黑" w:eastAsia="微软雅黑" w:cs="微软雅黑"/>
                <w:w w:val="85"/>
                <w:sz w:val="17"/>
                <w:szCs w:val="22"/>
                <w:lang w:val="zh-CN" w:eastAsia="zh-CN" w:bidi="zh-CN"/>
              </w:rPr>
              <w:t xml:space="preserve">１％ </w:t>
            </w:r>
            <w:r>
              <w:rPr>
                <w:rFonts w:hint="eastAsia" w:ascii="微软雅黑" w:hAnsi="微软雅黑" w:eastAsia="微软雅黑" w:cs="微软雅黑"/>
                <w:sz w:val="17"/>
                <w:szCs w:val="22"/>
                <w:lang w:val="zh-CN" w:eastAsia="zh-CN" w:bidi="zh-CN"/>
              </w:rPr>
              <w:t>四碘四氯荧光素滴入眼结膜囊内</w:t>
            </w:r>
            <w:r>
              <w:rPr>
                <w:rFonts w:hint="eastAsia" w:ascii="微软雅黑" w:hAnsi="微软雅黑" w:eastAsia="微软雅黑" w:cs="微软雅黑"/>
                <w:w w:val="85"/>
                <w:sz w:val="17"/>
                <w:szCs w:val="22"/>
                <w:lang w:val="en-US" w:eastAsia="zh-CN" w:bidi="zh-CN"/>
              </w:rPr>
              <w:t xml:space="preserve"> </w:t>
            </w:r>
            <w:r>
              <w:rPr>
                <w:rFonts w:hint="eastAsia" w:ascii="微软雅黑" w:hAnsi="微软雅黑" w:eastAsia="微软雅黑" w:cs="微软雅黑"/>
                <w:sz w:val="17"/>
                <w:szCs w:val="22"/>
                <w:lang w:val="zh-CN" w:eastAsia="zh-CN" w:bidi="zh-CN"/>
              </w:rPr>
              <w:t>随即以生理盐水冲洗</w:t>
            </w:r>
          </w:p>
        </w:tc>
        <w:tc>
          <w:tcPr>
            <w:tcW w:w="3399" w:type="dxa"/>
            <w:gridSpan w:val="2"/>
            <w:tcBorders>
              <w:top w:val="single" w:color="231F20" w:sz="4" w:space="0"/>
              <w:left w:val="single" w:color="231F20" w:sz="4" w:space="0"/>
              <w:bottom w:val="single" w:color="231F20" w:sz="4" w:space="0"/>
            </w:tcBorders>
          </w:tcPr>
          <w:p>
            <w:pPr>
              <w:widowControl w:val="0"/>
              <w:autoSpaceDE w:val="0"/>
              <w:autoSpaceDN w:val="0"/>
              <w:spacing w:before="39" w:after="0" w:line="268" w:lineRule="auto"/>
              <w:ind w:left="110" w:right="81"/>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b/>
                <w:sz w:val="17"/>
                <w:szCs w:val="22"/>
                <w:lang w:val="zh-CN" w:eastAsia="zh-CN" w:bidi="zh-CN"/>
              </w:rPr>
              <w:t>在暴露的睑裂角膜部位发现鲜红的染色</w:t>
            </w:r>
            <w:r>
              <w:rPr>
                <w:rFonts w:hint="eastAsia" w:ascii="微软雅黑" w:hAnsi="微软雅黑" w:eastAsia="微软雅黑" w:cs="微软雅黑"/>
                <w:w w:val="80"/>
                <w:sz w:val="17"/>
                <w:szCs w:val="22"/>
                <w:lang w:val="en-US" w:eastAsia="zh-CN" w:bidi="zh-CN"/>
              </w:rPr>
              <w:t xml:space="preserve"> </w:t>
            </w:r>
            <w:r>
              <w:rPr>
                <w:rFonts w:hint="eastAsia" w:ascii="微软雅黑" w:hAnsi="微软雅黑" w:eastAsia="微软雅黑" w:cs="微软雅黑"/>
                <w:w w:val="105"/>
                <w:sz w:val="17"/>
                <w:szCs w:val="22"/>
                <w:lang w:val="zh-CN" w:eastAsia="zh-CN" w:bidi="zh-CN"/>
              </w:rPr>
              <w:t>是角膜上皮干燥状态的典型表现</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gridBefore w:val="1"/>
          <w:wBefore w:w="340" w:type="dxa"/>
          <w:trHeight w:val="350" w:hRule="atLeast"/>
        </w:trPr>
        <w:tc>
          <w:tcPr>
            <w:tcW w:w="1983" w:type="dxa"/>
            <w:gridSpan w:val="3"/>
            <w:tcBorders>
              <w:top w:val="single" w:color="231F20" w:sz="4" w:space="0"/>
              <w:bottom w:val="single" w:color="231F20" w:sz="4" w:space="0"/>
              <w:right w:val="single" w:color="231F20" w:sz="4" w:space="0"/>
            </w:tcBorders>
          </w:tcPr>
          <w:p>
            <w:pPr>
              <w:widowControl w:val="0"/>
              <w:autoSpaceDE w:val="0"/>
              <w:autoSpaceDN w:val="0"/>
              <w:spacing w:before="4" w:after="0" w:line="240" w:lineRule="auto"/>
              <w:ind w:left="74" w:right="64"/>
              <w:jc w:val="center"/>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唾液流量测定</w:t>
            </w:r>
          </w:p>
        </w:tc>
        <w:tc>
          <w:tcPr>
            <w:tcW w:w="3118" w:type="dxa"/>
            <w:gridSpan w:val="2"/>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60"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 xml:space="preserve">一般用 </w:t>
            </w:r>
            <w:r>
              <w:rPr>
                <w:rFonts w:hint="eastAsia" w:ascii="微软雅黑" w:hAnsi="微软雅黑" w:eastAsia="微软雅黑" w:cs="微软雅黑"/>
                <w:w w:val="75"/>
                <w:sz w:val="17"/>
                <w:szCs w:val="22"/>
                <w:lang w:val="zh-CN" w:eastAsia="zh-CN" w:bidi="zh-CN"/>
              </w:rPr>
              <w:t xml:space="preserve">５ ｇ </w:t>
            </w:r>
            <w:r>
              <w:rPr>
                <w:rFonts w:hint="eastAsia" w:ascii="微软雅黑" w:hAnsi="微软雅黑" w:eastAsia="微软雅黑" w:cs="微软雅黑"/>
                <w:sz w:val="17"/>
                <w:szCs w:val="22"/>
                <w:lang w:val="zh-CN" w:eastAsia="zh-CN" w:bidi="zh-CN"/>
              </w:rPr>
              <w:t xml:space="preserve">白蜡咀嚼 </w:t>
            </w:r>
            <w:r>
              <w:rPr>
                <w:rFonts w:hint="eastAsia" w:ascii="微软雅黑" w:hAnsi="微软雅黑" w:eastAsia="微软雅黑" w:cs="微软雅黑"/>
                <w:w w:val="75"/>
                <w:sz w:val="17"/>
                <w:szCs w:val="22"/>
                <w:lang w:val="zh-CN" w:eastAsia="zh-CN" w:bidi="zh-CN"/>
              </w:rPr>
              <w:t xml:space="preserve">３ </w:t>
            </w:r>
            <w:r>
              <w:rPr>
                <w:rFonts w:hint="eastAsia" w:ascii="微软雅黑" w:hAnsi="微软雅黑" w:eastAsia="微软雅黑" w:cs="微软雅黑"/>
                <w:sz w:val="17"/>
                <w:szCs w:val="22"/>
                <w:lang w:val="zh-CN" w:eastAsia="zh-CN" w:bidi="zh-CN"/>
              </w:rPr>
              <w:t>分钟</w:t>
            </w:r>
          </w:p>
        </w:tc>
        <w:tc>
          <w:tcPr>
            <w:tcW w:w="3399" w:type="dxa"/>
            <w:gridSpan w:val="2"/>
            <w:tcBorders>
              <w:top w:val="single" w:color="231F20" w:sz="4" w:space="0"/>
              <w:left w:val="single" w:color="231F20" w:sz="4" w:space="0"/>
              <w:bottom w:val="single" w:color="231F20" w:sz="4" w:space="0"/>
            </w:tcBorders>
          </w:tcPr>
          <w:p>
            <w:pPr>
              <w:widowControl w:val="0"/>
              <w:autoSpaceDE w:val="0"/>
              <w:autoSpaceDN w:val="0"/>
              <w:spacing w:before="60" w:after="0" w:line="240" w:lineRule="auto"/>
              <w:ind w:left="110"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 xml:space="preserve">全唾液量低于 </w:t>
            </w:r>
            <w:r>
              <w:rPr>
                <w:rFonts w:hint="eastAsia" w:ascii="微软雅黑" w:hAnsi="微软雅黑" w:eastAsia="微软雅黑" w:cs="微软雅黑"/>
                <w:w w:val="85"/>
                <w:sz w:val="17"/>
                <w:szCs w:val="22"/>
                <w:lang w:val="zh-CN" w:eastAsia="zh-CN" w:bidi="zh-CN"/>
              </w:rPr>
              <w:t xml:space="preserve">３ ｍＬ </w:t>
            </w:r>
            <w:r>
              <w:rPr>
                <w:rFonts w:hint="eastAsia" w:ascii="微软雅黑" w:hAnsi="微软雅黑" w:eastAsia="微软雅黑" w:cs="微软雅黑"/>
                <w:sz w:val="17"/>
                <w:szCs w:val="22"/>
                <w:lang w:val="zh-CN" w:eastAsia="zh-CN" w:bidi="zh-CN"/>
              </w:rPr>
              <w:t>为分泌减少</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gridBefore w:val="1"/>
          <w:wBefore w:w="340" w:type="dxa"/>
          <w:trHeight w:val="350" w:hRule="atLeast"/>
        </w:trPr>
        <w:tc>
          <w:tcPr>
            <w:tcW w:w="1983" w:type="dxa"/>
            <w:gridSpan w:val="3"/>
            <w:tcBorders>
              <w:top w:val="single" w:color="231F20" w:sz="4" w:space="0"/>
              <w:bottom w:val="single" w:color="231F20" w:sz="4" w:space="0"/>
              <w:right w:val="single" w:color="231F20" w:sz="4" w:space="0"/>
            </w:tcBorders>
          </w:tcPr>
          <w:p>
            <w:pPr>
              <w:widowControl w:val="0"/>
              <w:autoSpaceDE w:val="0"/>
              <w:autoSpaceDN w:val="0"/>
              <w:spacing w:before="60" w:after="0" w:line="240" w:lineRule="auto"/>
              <w:ind w:left="74" w:right="66"/>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唾液腺造影</w:t>
            </w:r>
          </w:p>
        </w:tc>
        <w:tc>
          <w:tcPr>
            <w:tcW w:w="3118" w:type="dxa"/>
            <w:gridSpan w:val="2"/>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60"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打入造影剂</w:t>
            </w:r>
          </w:p>
        </w:tc>
        <w:tc>
          <w:tcPr>
            <w:tcW w:w="3399" w:type="dxa"/>
            <w:gridSpan w:val="2"/>
            <w:tcBorders>
              <w:top w:val="single" w:color="231F20" w:sz="4" w:space="0"/>
              <w:left w:val="single" w:color="231F20" w:sz="4" w:space="0"/>
              <w:bottom w:val="single" w:color="231F20" w:sz="4" w:space="0"/>
            </w:tcBorders>
          </w:tcPr>
          <w:p>
            <w:pPr>
              <w:widowControl w:val="0"/>
              <w:autoSpaceDE w:val="0"/>
              <w:autoSpaceDN w:val="0"/>
              <w:spacing w:before="4" w:after="0" w:line="240" w:lineRule="auto"/>
              <w:ind w:left="110" w:right="0"/>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w w:val="105"/>
                <w:sz w:val="17"/>
                <w:szCs w:val="22"/>
                <w:lang w:val="zh-CN" w:eastAsia="zh-CN" w:bidi="zh-CN"/>
              </w:rPr>
              <w:t>末梢</w:t>
            </w:r>
            <w:r>
              <w:rPr>
                <w:rFonts w:hint="eastAsia" w:ascii="微软雅黑" w:hAnsi="微软雅黑" w:eastAsia="微软雅黑" w:cs="微软雅黑"/>
                <w:b/>
                <w:w w:val="105"/>
                <w:sz w:val="17"/>
                <w:szCs w:val="22"/>
                <w:lang w:val="zh-CN" w:eastAsia="zh-CN" w:bidi="zh-CN"/>
              </w:rPr>
              <w:t>唾液腺导管扩张</w:t>
            </w:r>
            <w:r>
              <w:rPr>
                <w:rFonts w:hint="eastAsia" w:ascii="微软雅黑" w:hAnsi="微软雅黑" w:eastAsia="微软雅黑" w:cs="微软雅黑"/>
                <w:b/>
                <w:sz w:val="17"/>
                <w:szCs w:val="22"/>
                <w:lang w:val="en-US" w:eastAsia="zh-CN" w:bidi="zh-CN"/>
              </w:rPr>
              <w:t xml:space="preserve"> </w:t>
            </w:r>
            <w:r>
              <w:rPr>
                <w:rFonts w:hint="eastAsia" w:ascii="微软雅黑" w:hAnsi="微软雅黑" w:eastAsia="微软雅黑" w:cs="微软雅黑"/>
                <w:b/>
                <w:w w:val="105"/>
                <w:sz w:val="17"/>
                <w:szCs w:val="22"/>
                <w:lang w:val="zh-CN" w:eastAsia="zh-CN" w:bidi="zh-CN"/>
              </w:rPr>
              <w:t>排空功能减退</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gridBefore w:val="1"/>
          <w:wBefore w:w="340" w:type="dxa"/>
          <w:trHeight w:val="350" w:hRule="atLeast"/>
        </w:trPr>
        <w:tc>
          <w:tcPr>
            <w:tcW w:w="1983" w:type="dxa"/>
            <w:gridSpan w:val="3"/>
            <w:tcBorders>
              <w:top w:val="single" w:color="231F20" w:sz="4" w:space="0"/>
              <w:bottom w:val="single" w:color="231F20" w:sz="4" w:space="0"/>
              <w:right w:val="single" w:color="231F20" w:sz="4" w:space="0"/>
            </w:tcBorders>
          </w:tcPr>
          <w:p>
            <w:pPr>
              <w:widowControl w:val="0"/>
              <w:autoSpaceDE w:val="0"/>
              <w:autoSpaceDN w:val="0"/>
              <w:spacing w:before="4" w:after="0" w:line="240" w:lineRule="auto"/>
              <w:ind w:left="74" w:right="66"/>
              <w:jc w:val="center"/>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实验室检查</w:t>
            </w:r>
          </w:p>
        </w:tc>
        <w:tc>
          <w:tcPr>
            <w:tcW w:w="6517" w:type="dxa"/>
            <w:gridSpan w:val="4"/>
            <w:tcBorders>
              <w:top w:val="single" w:color="231F20" w:sz="4" w:space="0"/>
              <w:left w:val="single" w:color="231F20" w:sz="4" w:space="0"/>
              <w:bottom w:val="single" w:color="231F20" w:sz="4" w:space="0"/>
            </w:tcBorders>
          </w:tcPr>
          <w:p>
            <w:pPr>
              <w:widowControl w:val="0"/>
              <w:autoSpaceDE w:val="0"/>
              <w:autoSpaceDN w:val="0"/>
              <w:spacing w:before="60"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可有血沉加快</w:t>
            </w:r>
            <w:r>
              <w:rPr>
                <w:rFonts w:hint="eastAsia" w:ascii="微软雅黑" w:hAnsi="微软雅黑" w:eastAsia="微软雅黑" w:cs="微软雅黑"/>
                <w:w w:val="80"/>
                <w:sz w:val="17"/>
                <w:szCs w:val="22"/>
                <w:lang w:val="en-US" w:eastAsia="zh-CN" w:bidi="zh-CN"/>
              </w:rPr>
              <w:t xml:space="preserve"> </w:t>
            </w:r>
            <w:r>
              <w:rPr>
                <w:rFonts w:hint="eastAsia" w:ascii="微软雅黑" w:hAnsi="微软雅黑" w:eastAsia="微软雅黑" w:cs="微软雅黑"/>
                <w:sz w:val="17"/>
                <w:szCs w:val="22"/>
                <w:lang w:val="zh-CN" w:eastAsia="zh-CN" w:bidi="zh-CN"/>
              </w:rPr>
              <w:t>自身抗体可能阳性</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gridBefore w:val="1"/>
          <w:wBefore w:w="340" w:type="dxa"/>
          <w:trHeight w:val="615" w:hRule="atLeast"/>
        </w:trPr>
        <w:tc>
          <w:tcPr>
            <w:tcW w:w="1983" w:type="dxa"/>
            <w:gridSpan w:val="3"/>
            <w:tcBorders>
              <w:top w:val="single" w:color="231F20" w:sz="4" w:space="0"/>
              <w:right w:val="single" w:color="231F20" w:sz="4" w:space="0"/>
            </w:tcBorders>
          </w:tcPr>
          <w:p>
            <w:pPr>
              <w:widowControl w:val="0"/>
              <w:autoSpaceDE w:val="0"/>
              <w:autoSpaceDN w:val="0"/>
              <w:spacing w:before="4" w:after="0" w:line="240" w:lineRule="auto"/>
              <w:ind w:left="0" w:right="0"/>
              <w:jc w:val="left"/>
              <w:rPr>
                <w:rFonts w:hint="eastAsia" w:ascii="微软雅黑" w:hAnsi="微软雅黑" w:eastAsia="微软雅黑" w:cs="微软雅黑"/>
                <w:sz w:val="15"/>
                <w:szCs w:val="22"/>
                <w:lang w:val="zh-CN" w:eastAsia="zh-CN" w:bidi="zh-CN"/>
              </w:rPr>
            </w:pPr>
          </w:p>
          <w:p>
            <w:pPr>
              <w:widowControl w:val="0"/>
              <w:autoSpaceDE w:val="0"/>
              <w:autoSpaceDN w:val="0"/>
              <w:spacing w:before="0" w:after="0" w:line="240" w:lineRule="auto"/>
              <w:ind w:left="74" w:right="64"/>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唇腺活检</w:t>
            </w:r>
          </w:p>
        </w:tc>
        <w:tc>
          <w:tcPr>
            <w:tcW w:w="3118" w:type="dxa"/>
            <w:gridSpan w:val="2"/>
            <w:tcBorders>
              <w:top w:val="single" w:color="231F20" w:sz="4" w:space="0"/>
              <w:left w:val="single" w:color="231F20" w:sz="4" w:space="0"/>
              <w:right w:val="single" w:color="231F20" w:sz="4" w:space="0"/>
            </w:tcBorders>
          </w:tcPr>
          <w:p>
            <w:pPr>
              <w:widowControl w:val="0"/>
              <w:autoSpaceDE w:val="0"/>
              <w:autoSpaceDN w:val="0"/>
              <w:spacing w:before="4" w:after="0" w:line="240" w:lineRule="auto"/>
              <w:ind w:left="0" w:right="0"/>
              <w:jc w:val="left"/>
              <w:rPr>
                <w:rFonts w:hint="eastAsia" w:ascii="微软雅黑" w:hAnsi="微软雅黑" w:eastAsia="微软雅黑" w:cs="微软雅黑"/>
                <w:sz w:val="15"/>
                <w:szCs w:val="22"/>
                <w:lang w:val="zh-CN" w:eastAsia="zh-CN" w:bidi="zh-CN"/>
              </w:rPr>
            </w:pPr>
          </w:p>
          <w:p>
            <w:pPr>
              <w:widowControl w:val="0"/>
              <w:autoSpaceDE w:val="0"/>
              <w:autoSpaceDN w:val="0"/>
              <w:spacing w:before="0" w:after="0" w:line="240" w:lineRule="auto"/>
              <w:ind w:left="109"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常用活检处</w:t>
            </w:r>
          </w:p>
        </w:tc>
        <w:tc>
          <w:tcPr>
            <w:tcW w:w="3399" w:type="dxa"/>
            <w:gridSpan w:val="2"/>
            <w:tcBorders>
              <w:top w:val="single" w:color="231F20" w:sz="4" w:space="0"/>
              <w:left w:val="single" w:color="231F20" w:sz="4" w:space="0"/>
            </w:tcBorders>
          </w:tcPr>
          <w:p>
            <w:pPr>
              <w:widowControl w:val="0"/>
              <w:autoSpaceDE w:val="0"/>
              <w:autoSpaceDN w:val="0"/>
              <w:spacing w:before="49" w:after="0" w:line="240" w:lineRule="auto"/>
              <w:ind w:left="110"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主要表现为腺小叶内淋巴</w:t>
            </w:r>
            <w:r>
              <w:rPr>
                <w:rFonts w:hint="eastAsia" w:ascii="微软雅黑" w:hAnsi="微软雅黑" w:eastAsia="微软雅黑" w:cs="微软雅黑"/>
                <w:w w:val="80"/>
                <w:sz w:val="17"/>
                <w:szCs w:val="22"/>
                <w:lang w:val="zh-CN" w:eastAsia="zh-CN" w:bidi="zh-CN"/>
              </w:rPr>
              <w:t>、</w:t>
            </w:r>
            <w:r>
              <w:rPr>
                <w:rFonts w:hint="eastAsia" w:ascii="微软雅黑" w:hAnsi="微软雅黑" w:eastAsia="微软雅黑" w:cs="微软雅黑"/>
                <w:sz w:val="17"/>
                <w:szCs w:val="22"/>
                <w:lang w:val="zh-CN" w:eastAsia="zh-CN" w:bidi="zh-CN"/>
              </w:rPr>
              <w:t>浆细胞浸润</w:t>
            </w:r>
            <w:r>
              <w:rPr>
                <w:rFonts w:hint="eastAsia" w:ascii="微软雅黑" w:hAnsi="微软雅黑" w:eastAsia="微软雅黑" w:cs="微软雅黑"/>
                <w:w w:val="80"/>
                <w:sz w:val="17"/>
                <w:szCs w:val="22"/>
                <w:lang w:val="zh-CN" w:eastAsia="zh-CN" w:bidi="zh-CN"/>
              </w:rPr>
              <w:t>、</w:t>
            </w:r>
          </w:p>
          <w:p>
            <w:pPr>
              <w:widowControl w:val="0"/>
              <w:autoSpaceDE w:val="0"/>
              <w:autoSpaceDN w:val="0"/>
              <w:spacing w:before="75" w:after="0" w:line="240" w:lineRule="auto"/>
              <w:ind w:left="110"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腺实质萎缩</w:t>
            </w:r>
            <w:r>
              <w:rPr>
                <w:rFonts w:hint="eastAsia" w:ascii="微软雅黑" w:hAnsi="微软雅黑" w:eastAsia="微软雅黑" w:cs="微软雅黑"/>
                <w:w w:val="80"/>
                <w:sz w:val="17"/>
                <w:szCs w:val="22"/>
                <w:lang w:val="zh-CN" w:eastAsia="zh-CN" w:bidi="zh-CN"/>
              </w:rPr>
              <w:t>、</w:t>
            </w:r>
            <w:r>
              <w:rPr>
                <w:rFonts w:hint="eastAsia" w:ascii="微软雅黑" w:hAnsi="微软雅黑" w:eastAsia="微软雅黑" w:cs="微软雅黑"/>
                <w:sz w:val="17"/>
                <w:szCs w:val="22"/>
                <w:lang w:val="zh-CN" w:eastAsia="zh-CN" w:bidi="zh-CN"/>
              </w:rPr>
              <w:t>导管扩张</w:t>
            </w:r>
            <w:r>
              <w:rPr>
                <w:rFonts w:hint="eastAsia" w:ascii="微软雅黑" w:hAnsi="微软雅黑" w:eastAsia="微软雅黑" w:cs="微软雅黑"/>
                <w:w w:val="80"/>
                <w:sz w:val="17"/>
                <w:szCs w:val="22"/>
                <w:lang w:val="zh-CN" w:eastAsia="zh-CN" w:bidi="zh-CN"/>
              </w:rPr>
              <w:t>、</w:t>
            </w:r>
            <w:r>
              <w:rPr>
                <w:rFonts w:hint="eastAsia" w:ascii="微软雅黑" w:hAnsi="微软雅黑" w:eastAsia="微软雅黑" w:cs="微软雅黑"/>
                <w:sz w:val="17"/>
                <w:szCs w:val="22"/>
                <w:lang w:val="zh-CN" w:eastAsia="zh-CN" w:bidi="zh-CN"/>
              </w:rPr>
              <w:t>导管细胞化生</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gridAfter w:val="1"/>
          <w:wAfter w:w="337" w:type="dxa"/>
          <w:trHeight w:val="324" w:hRule="atLeast"/>
        </w:trPr>
        <w:tc>
          <w:tcPr>
            <w:tcW w:w="957" w:type="dxa"/>
            <w:gridSpan w:val="2"/>
            <w:vMerge w:val="restart"/>
            <w:tcBorders>
              <w:bottom w:val="single" w:color="231F20" w:sz="4" w:space="0"/>
              <w:right w:val="single" w:color="231F20" w:sz="4" w:space="0"/>
            </w:tcBorders>
          </w:tcPr>
          <w:p>
            <w:pPr>
              <w:widowControl w:val="0"/>
              <w:autoSpaceDE w:val="0"/>
              <w:autoSpaceDN w:val="0"/>
              <w:spacing w:before="0" w:after="0" w:line="240" w:lineRule="auto"/>
              <w:ind w:left="0" w:right="0"/>
              <w:jc w:val="left"/>
              <w:rPr>
                <w:rFonts w:hint="eastAsia" w:ascii="微软雅黑" w:hAnsi="微软雅黑" w:eastAsia="微软雅黑" w:cs="微软雅黑"/>
                <w:sz w:val="20"/>
                <w:szCs w:val="22"/>
                <w:lang w:val="zh-CN" w:eastAsia="zh-CN" w:bidi="zh-CN"/>
              </w:rPr>
            </w:pPr>
          </w:p>
          <w:p>
            <w:pPr>
              <w:widowControl w:val="0"/>
              <w:autoSpaceDE w:val="0"/>
              <w:autoSpaceDN w:val="0"/>
              <w:spacing w:before="152" w:after="0" w:line="324" w:lineRule="auto"/>
              <w:ind w:left="104" w:right="117"/>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翼外肌功能亢进</w:t>
            </w:r>
          </w:p>
        </w:tc>
        <w:tc>
          <w:tcPr>
            <w:tcW w:w="1134" w:type="dxa"/>
            <w:vMerge w:val="restart"/>
            <w:tcBorders>
              <w:left w:val="single" w:color="231F20" w:sz="4" w:space="0"/>
              <w:bottom w:val="single" w:color="231F20" w:sz="4" w:space="0"/>
              <w:right w:val="single" w:color="231F20" w:sz="4" w:space="0"/>
            </w:tcBorders>
          </w:tcPr>
          <w:p>
            <w:pPr>
              <w:widowControl w:val="0"/>
              <w:autoSpaceDE w:val="0"/>
              <w:autoSpaceDN w:val="0"/>
              <w:spacing w:before="0" w:after="0" w:line="240" w:lineRule="auto"/>
              <w:ind w:left="0" w:right="0"/>
              <w:jc w:val="left"/>
              <w:rPr>
                <w:rFonts w:hint="eastAsia" w:ascii="微软雅黑" w:hAnsi="微软雅黑" w:eastAsia="微软雅黑" w:cs="微软雅黑"/>
                <w:sz w:val="20"/>
                <w:szCs w:val="22"/>
                <w:lang w:val="zh-CN" w:eastAsia="zh-CN" w:bidi="zh-CN"/>
              </w:rPr>
            </w:pPr>
          </w:p>
          <w:p>
            <w:pPr>
              <w:widowControl w:val="0"/>
              <w:autoSpaceDE w:val="0"/>
              <w:autoSpaceDN w:val="0"/>
              <w:spacing w:before="129" w:after="0" w:line="240" w:lineRule="auto"/>
              <w:ind w:left="210"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临床特征</w:t>
            </w:r>
          </w:p>
        </w:tc>
        <w:tc>
          <w:tcPr>
            <w:tcW w:w="1250" w:type="dxa"/>
            <w:gridSpan w:val="2"/>
            <w:tcBorders>
              <w:left w:val="single" w:color="231F20" w:sz="4" w:space="0"/>
              <w:bottom w:val="single" w:color="231F20" w:sz="4" w:space="0"/>
              <w:right w:val="single" w:color="231F20" w:sz="4" w:space="0"/>
            </w:tcBorders>
          </w:tcPr>
          <w:p>
            <w:pPr>
              <w:widowControl w:val="0"/>
              <w:autoSpaceDE w:val="0"/>
              <w:autoSpaceDN w:val="0"/>
              <w:spacing w:before="46" w:after="0" w:line="240" w:lineRule="auto"/>
              <w:ind w:left="108"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主要症状</w:t>
            </w:r>
          </w:p>
        </w:tc>
        <w:tc>
          <w:tcPr>
            <w:tcW w:w="5162" w:type="dxa"/>
            <w:gridSpan w:val="2"/>
            <w:tcBorders>
              <w:left w:val="single" w:color="231F20" w:sz="4" w:space="0"/>
              <w:bottom w:val="single" w:color="231F20" w:sz="4" w:space="0"/>
            </w:tcBorders>
          </w:tcPr>
          <w:p>
            <w:pPr>
              <w:widowControl w:val="0"/>
              <w:autoSpaceDE w:val="0"/>
              <w:autoSpaceDN w:val="0"/>
              <w:spacing w:before="0" w:after="0" w:line="305" w:lineRule="exact"/>
              <w:ind w:left="108"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b/>
                <w:sz w:val="17"/>
                <w:szCs w:val="22"/>
                <w:lang w:val="zh-CN" w:eastAsia="zh-CN" w:bidi="zh-CN"/>
              </w:rPr>
              <w:t>开口度过大及最大开口位关节弹响</w:t>
            </w:r>
            <w:r>
              <w:rPr>
                <w:rFonts w:hint="eastAsia" w:ascii="微软雅黑" w:hAnsi="微软雅黑" w:eastAsia="微软雅黑" w:cs="微软雅黑"/>
                <w:b/>
                <w:sz w:val="17"/>
                <w:szCs w:val="22"/>
                <w:lang w:val="en-US" w:eastAsia="zh-CN" w:bidi="zh-CN"/>
              </w:rPr>
              <w:t xml:space="preserve">  </w:t>
            </w:r>
            <w:r>
              <w:rPr>
                <w:rFonts w:hint="eastAsia" w:ascii="微软雅黑" w:hAnsi="微软雅黑" w:eastAsia="微软雅黑" w:cs="微软雅黑"/>
                <w:b/>
                <w:sz w:val="17"/>
                <w:szCs w:val="22"/>
                <w:lang w:val="zh-CN" w:eastAsia="zh-CN" w:bidi="zh-CN"/>
              </w:rPr>
              <w:t>常呈关节半脱位状态</w:t>
            </w:r>
            <w:r>
              <w:rPr>
                <w:rFonts w:hint="eastAsia" w:ascii="微软雅黑" w:hAnsi="微软雅黑" w:eastAsia="微软雅黑" w:cs="微软雅黑"/>
                <w:sz w:val="17"/>
                <w:szCs w:val="22"/>
                <w:lang w:val="zh-CN" w:eastAsia="zh-CN" w:bidi="zh-CN"/>
              </w:rPr>
              <w:t>(无痛)</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gridAfter w:val="1"/>
          <w:wAfter w:w="337" w:type="dxa"/>
          <w:trHeight w:val="329" w:hRule="atLeast"/>
        </w:trPr>
        <w:tc>
          <w:tcPr>
            <w:tcW w:w="957" w:type="dxa"/>
            <w:gridSpan w:val="2"/>
            <w:vMerge w:val="continue"/>
            <w:tcBorders>
              <w:top w:val="nil"/>
              <w:bottom w:val="single" w:color="231F20" w:sz="4" w:space="0"/>
              <w:right w:val="single" w:color="231F20" w:sz="4" w:space="0"/>
            </w:tcBorders>
          </w:tcPr>
          <w:p>
            <w:pPr>
              <w:autoSpaceDE w:val="0"/>
              <w:autoSpaceDN w:val="0"/>
              <w:spacing w:before="0" w:after="0" w:line="240" w:lineRule="auto"/>
              <w:ind w:left="0" w:right="0"/>
              <w:jc w:val="left"/>
              <w:rPr>
                <w:rFonts w:hint="eastAsia" w:ascii="微软雅黑" w:hAnsi="微软雅黑" w:eastAsia="微软雅黑" w:cs="微软雅黑"/>
                <w:kern w:val="0"/>
                <w:sz w:val="2"/>
                <w:szCs w:val="2"/>
                <w:lang w:val="zh-CN" w:bidi="zh-CN"/>
              </w:rPr>
            </w:pPr>
          </w:p>
        </w:tc>
        <w:tc>
          <w:tcPr>
            <w:tcW w:w="1134" w:type="dxa"/>
            <w:vMerge w:val="continue"/>
            <w:tcBorders>
              <w:top w:val="nil"/>
              <w:left w:val="single" w:color="231F20" w:sz="4" w:space="0"/>
              <w:bottom w:val="single" w:color="231F20" w:sz="4" w:space="0"/>
              <w:right w:val="single" w:color="231F20" w:sz="4" w:space="0"/>
            </w:tcBorders>
          </w:tcPr>
          <w:p>
            <w:pPr>
              <w:autoSpaceDE w:val="0"/>
              <w:autoSpaceDN w:val="0"/>
              <w:spacing w:before="0" w:after="0" w:line="240" w:lineRule="auto"/>
              <w:ind w:left="0" w:right="0"/>
              <w:jc w:val="left"/>
              <w:rPr>
                <w:rFonts w:hint="eastAsia" w:ascii="微软雅黑" w:hAnsi="微软雅黑" w:eastAsia="微软雅黑" w:cs="微软雅黑"/>
                <w:kern w:val="0"/>
                <w:sz w:val="2"/>
                <w:szCs w:val="2"/>
                <w:lang w:val="zh-CN" w:bidi="zh-CN"/>
              </w:rPr>
            </w:pPr>
          </w:p>
        </w:tc>
        <w:tc>
          <w:tcPr>
            <w:tcW w:w="1250" w:type="dxa"/>
            <w:gridSpan w:val="2"/>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51" w:after="0" w:line="240" w:lineRule="auto"/>
              <w:ind w:left="108"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开口型</w:t>
            </w:r>
          </w:p>
        </w:tc>
        <w:tc>
          <w:tcPr>
            <w:tcW w:w="5162" w:type="dxa"/>
            <w:gridSpan w:val="2"/>
            <w:tcBorders>
              <w:top w:val="single" w:color="231F20" w:sz="4" w:space="0"/>
              <w:left w:val="single" w:color="231F20" w:sz="4" w:space="0"/>
              <w:bottom w:val="single" w:color="231F20" w:sz="4" w:space="0"/>
            </w:tcBorders>
          </w:tcPr>
          <w:p>
            <w:pPr>
              <w:widowControl w:val="0"/>
              <w:autoSpaceDE w:val="0"/>
              <w:autoSpaceDN w:val="0"/>
              <w:spacing w:before="0" w:after="0" w:line="307" w:lineRule="exact"/>
              <w:ind w:left="108" w:right="0"/>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开口型在开口末期偏向健侧</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gridAfter w:val="1"/>
          <w:wAfter w:w="337" w:type="dxa"/>
          <w:trHeight w:val="329" w:hRule="atLeast"/>
        </w:trPr>
        <w:tc>
          <w:tcPr>
            <w:tcW w:w="957" w:type="dxa"/>
            <w:gridSpan w:val="2"/>
            <w:vMerge w:val="continue"/>
            <w:tcBorders>
              <w:top w:val="nil"/>
              <w:bottom w:val="single" w:color="231F20" w:sz="4" w:space="0"/>
              <w:right w:val="single" w:color="231F20" w:sz="4" w:space="0"/>
            </w:tcBorders>
          </w:tcPr>
          <w:p>
            <w:pPr>
              <w:autoSpaceDE w:val="0"/>
              <w:autoSpaceDN w:val="0"/>
              <w:spacing w:before="0" w:after="0" w:line="240" w:lineRule="auto"/>
              <w:ind w:left="0" w:right="0"/>
              <w:jc w:val="left"/>
              <w:rPr>
                <w:rFonts w:hint="eastAsia" w:ascii="微软雅黑" w:hAnsi="微软雅黑" w:eastAsia="微软雅黑" w:cs="微软雅黑"/>
                <w:kern w:val="0"/>
                <w:sz w:val="2"/>
                <w:szCs w:val="2"/>
                <w:lang w:val="zh-CN" w:bidi="zh-CN"/>
              </w:rPr>
            </w:pPr>
          </w:p>
        </w:tc>
        <w:tc>
          <w:tcPr>
            <w:tcW w:w="1134" w:type="dxa"/>
            <w:vMerge w:val="continue"/>
            <w:tcBorders>
              <w:top w:val="nil"/>
              <w:left w:val="single" w:color="231F20" w:sz="4" w:space="0"/>
              <w:bottom w:val="single" w:color="231F20" w:sz="4" w:space="0"/>
              <w:right w:val="single" w:color="231F20" w:sz="4" w:space="0"/>
            </w:tcBorders>
          </w:tcPr>
          <w:p>
            <w:pPr>
              <w:autoSpaceDE w:val="0"/>
              <w:autoSpaceDN w:val="0"/>
              <w:spacing w:before="0" w:after="0" w:line="240" w:lineRule="auto"/>
              <w:ind w:left="0" w:right="0"/>
              <w:jc w:val="left"/>
              <w:rPr>
                <w:rFonts w:hint="eastAsia" w:ascii="微软雅黑" w:hAnsi="微软雅黑" w:eastAsia="微软雅黑" w:cs="微软雅黑"/>
                <w:kern w:val="0"/>
                <w:sz w:val="2"/>
                <w:szCs w:val="2"/>
                <w:lang w:val="zh-CN" w:bidi="zh-CN"/>
              </w:rPr>
            </w:pPr>
          </w:p>
        </w:tc>
        <w:tc>
          <w:tcPr>
            <w:tcW w:w="1250" w:type="dxa"/>
            <w:gridSpan w:val="2"/>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51" w:after="0" w:line="240" w:lineRule="auto"/>
              <w:ind w:left="108"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弹响</w:t>
            </w:r>
          </w:p>
        </w:tc>
        <w:tc>
          <w:tcPr>
            <w:tcW w:w="5162" w:type="dxa"/>
            <w:gridSpan w:val="2"/>
            <w:tcBorders>
              <w:top w:val="single" w:color="231F20" w:sz="4" w:space="0"/>
              <w:left w:val="single" w:color="231F20" w:sz="4" w:space="0"/>
              <w:bottom w:val="single" w:color="231F20" w:sz="4" w:space="0"/>
            </w:tcBorders>
          </w:tcPr>
          <w:p>
            <w:pPr>
              <w:widowControl w:val="0"/>
              <w:autoSpaceDE w:val="0"/>
              <w:autoSpaceDN w:val="0"/>
              <w:spacing w:before="0" w:after="0" w:line="310" w:lineRule="exact"/>
              <w:ind w:left="108" w:right="0"/>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sz w:val="17"/>
                <w:szCs w:val="22"/>
                <w:lang w:val="zh-CN" w:eastAsia="zh-CN" w:bidi="zh-CN"/>
              </w:rPr>
              <w:t>开口末</w:t>
            </w:r>
            <w:r>
              <w:rPr>
                <w:rFonts w:hint="eastAsia" w:ascii="微软雅黑" w:hAnsi="微软雅黑" w:eastAsia="微软雅黑" w:cs="微软雅黑"/>
                <w:b/>
                <w:w w:val="80"/>
                <w:sz w:val="17"/>
                <w:szCs w:val="22"/>
                <w:lang w:val="zh-CN" w:eastAsia="zh-CN" w:bidi="zh-CN"/>
              </w:rPr>
              <w:t>、</w:t>
            </w:r>
            <w:r>
              <w:rPr>
                <w:rFonts w:hint="eastAsia" w:ascii="微软雅黑" w:hAnsi="微软雅黑" w:eastAsia="微软雅黑" w:cs="微软雅黑"/>
                <w:b/>
                <w:sz w:val="17"/>
                <w:szCs w:val="22"/>
                <w:lang w:val="zh-CN" w:eastAsia="zh-CN" w:bidi="zh-CN"/>
              </w:rPr>
              <w:t>闭口初清脆弹响</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gridAfter w:val="1"/>
          <w:wAfter w:w="337" w:type="dxa"/>
          <w:trHeight w:val="331" w:hRule="atLeast"/>
        </w:trPr>
        <w:tc>
          <w:tcPr>
            <w:tcW w:w="957" w:type="dxa"/>
            <w:gridSpan w:val="2"/>
            <w:vMerge w:val="continue"/>
            <w:tcBorders>
              <w:top w:val="nil"/>
              <w:bottom w:val="single" w:color="231F20" w:sz="4" w:space="0"/>
              <w:right w:val="single" w:color="231F20" w:sz="4" w:space="0"/>
            </w:tcBorders>
          </w:tcPr>
          <w:p>
            <w:pPr>
              <w:autoSpaceDE w:val="0"/>
              <w:autoSpaceDN w:val="0"/>
              <w:spacing w:before="0" w:after="0" w:line="240" w:lineRule="auto"/>
              <w:ind w:left="0" w:right="0"/>
              <w:jc w:val="left"/>
              <w:rPr>
                <w:rFonts w:hint="eastAsia" w:ascii="微软雅黑" w:hAnsi="微软雅黑" w:eastAsia="微软雅黑" w:cs="微软雅黑"/>
                <w:kern w:val="0"/>
                <w:sz w:val="2"/>
                <w:szCs w:val="2"/>
                <w:lang w:val="zh-CN" w:bidi="zh-CN"/>
              </w:rPr>
            </w:pPr>
          </w:p>
        </w:tc>
        <w:tc>
          <w:tcPr>
            <w:tcW w:w="1134"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51" w:after="0" w:line="240" w:lineRule="auto"/>
              <w:ind w:left="210"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治疗原则</w:t>
            </w:r>
          </w:p>
        </w:tc>
        <w:tc>
          <w:tcPr>
            <w:tcW w:w="6412" w:type="dxa"/>
            <w:gridSpan w:val="4"/>
            <w:tcBorders>
              <w:top w:val="single" w:color="231F20" w:sz="4" w:space="0"/>
              <w:left w:val="single" w:color="231F20" w:sz="4" w:space="0"/>
              <w:bottom w:val="single" w:color="231F20" w:sz="4" w:space="0"/>
            </w:tcBorders>
          </w:tcPr>
          <w:p>
            <w:pPr>
              <w:widowControl w:val="0"/>
              <w:autoSpaceDE w:val="0"/>
              <w:autoSpaceDN w:val="0"/>
              <w:spacing w:before="0" w:after="0" w:line="310" w:lineRule="exact"/>
              <w:ind w:left="108"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b/>
                <w:w w:val="105"/>
                <w:sz w:val="17"/>
                <w:szCs w:val="22"/>
                <w:lang w:val="zh-CN" w:eastAsia="zh-CN" w:bidi="zh-CN"/>
              </w:rPr>
              <w:t>主要为调整翼外肌功能</w:t>
            </w:r>
            <w:r>
              <w:rPr>
                <w:rFonts w:hint="eastAsia" w:ascii="微软雅黑" w:hAnsi="微软雅黑" w:eastAsia="微软雅黑" w:cs="微软雅黑"/>
                <w:b/>
                <w:w w:val="105"/>
                <w:sz w:val="17"/>
                <w:szCs w:val="22"/>
                <w:lang w:val="en-US" w:eastAsia="zh-CN" w:bidi="zh-CN"/>
              </w:rPr>
              <w:t xml:space="preserve"> </w:t>
            </w:r>
            <w:r>
              <w:rPr>
                <w:rFonts w:hint="eastAsia" w:ascii="微软雅黑" w:hAnsi="微软雅黑" w:eastAsia="微软雅黑" w:cs="微软雅黑"/>
                <w:w w:val="105"/>
                <w:sz w:val="17"/>
                <w:szCs w:val="22"/>
                <w:lang w:val="zh-CN" w:eastAsia="zh-CN" w:bidi="zh-CN"/>
              </w:rPr>
              <w:t>翼外肌封闭</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gridAfter w:val="1"/>
          <w:wAfter w:w="337" w:type="dxa"/>
          <w:trHeight w:val="324" w:hRule="atLeast"/>
        </w:trPr>
        <w:tc>
          <w:tcPr>
            <w:tcW w:w="957" w:type="dxa"/>
            <w:gridSpan w:val="2"/>
            <w:vMerge w:val="restart"/>
            <w:tcBorders>
              <w:top w:val="single" w:color="231F20" w:sz="4" w:space="0"/>
              <w:right w:val="single" w:color="231F20" w:sz="4" w:space="0"/>
            </w:tcBorders>
          </w:tcPr>
          <w:p>
            <w:pPr>
              <w:widowControl w:val="0"/>
              <w:autoSpaceDE w:val="0"/>
              <w:autoSpaceDN w:val="0"/>
              <w:spacing w:before="12" w:after="0" w:line="240" w:lineRule="auto"/>
              <w:ind w:left="0" w:right="0"/>
              <w:jc w:val="left"/>
              <w:rPr>
                <w:rFonts w:hint="eastAsia" w:ascii="微软雅黑" w:hAnsi="微软雅黑" w:eastAsia="微软雅黑" w:cs="微软雅黑"/>
                <w:sz w:val="28"/>
                <w:szCs w:val="22"/>
                <w:lang w:val="zh-CN" w:eastAsia="zh-CN" w:bidi="zh-CN"/>
              </w:rPr>
            </w:pPr>
          </w:p>
          <w:p>
            <w:pPr>
              <w:widowControl w:val="0"/>
              <w:autoSpaceDE w:val="0"/>
              <w:autoSpaceDN w:val="0"/>
              <w:spacing w:before="0" w:after="0" w:line="225" w:lineRule="auto"/>
              <w:ind w:left="296" w:right="195" w:hanging="90"/>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翼外肌痉挛</w:t>
            </w:r>
          </w:p>
        </w:tc>
        <w:tc>
          <w:tcPr>
            <w:tcW w:w="1134" w:type="dxa"/>
            <w:vMerge w:val="restart"/>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0" w:after="0" w:line="240" w:lineRule="auto"/>
              <w:ind w:left="0" w:right="0"/>
              <w:jc w:val="left"/>
              <w:rPr>
                <w:rFonts w:hint="eastAsia" w:ascii="微软雅黑" w:hAnsi="微软雅黑" w:eastAsia="微软雅黑" w:cs="微软雅黑"/>
                <w:sz w:val="20"/>
                <w:szCs w:val="22"/>
                <w:lang w:val="zh-CN" w:eastAsia="zh-CN" w:bidi="zh-CN"/>
              </w:rPr>
            </w:pPr>
          </w:p>
          <w:p>
            <w:pPr>
              <w:widowControl w:val="0"/>
              <w:autoSpaceDE w:val="0"/>
              <w:autoSpaceDN w:val="0"/>
              <w:spacing w:before="134" w:after="0" w:line="240" w:lineRule="auto"/>
              <w:ind w:left="210"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临床特征</w:t>
            </w:r>
          </w:p>
        </w:tc>
        <w:tc>
          <w:tcPr>
            <w:tcW w:w="1250" w:type="dxa"/>
            <w:gridSpan w:val="2"/>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51" w:after="0" w:line="240" w:lineRule="auto"/>
              <w:ind w:left="108"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主要症状</w:t>
            </w:r>
          </w:p>
        </w:tc>
        <w:tc>
          <w:tcPr>
            <w:tcW w:w="5162" w:type="dxa"/>
            <w:gridSpan w:val="2"/>
            <w:tcBorders>
              <w:top w:val="single" w:color="231F20" w:sz="4" w:space="0"/>
              <w:left w:val="single" w:color="231F20" w:sz="4" w:space="0"/>
              <w:bottom w:val="single" w:color="231F20" w:sz="4" w:space="0"/>
            </w:tcBorders>
          </w:tcPr>
          <w:p>
            <w:pPr>
              <w:widowControl w:val="0"/>
              <w:autoSpaceDE w:val="0"/>
              <w:autoSpaceDN w:val="0"/>
              <w:spacing w:before="51" w:after="0" w:line="240" w:lineRule="auto"/>
              <w:ind w:left="108"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sz w:val="17"/>
                <w:szCs w:val="22"/>
                <w:lang w:val="zh-CN" w:eastAsia="zh-CN" w:bidi="zh-CN"/>
              </w:rPr>
              <w:t>开口中度受限( 钝痛无</w:t>
            </w:r>
            <w:r>
              <w:rPr>
                <w:rFonts w:hint="eastAsia" w:ascii="微软雅黑" w:hAnsi="微软雅黑" w:eastAsia="微软雅黑" w:cs="微软雅黑"/>
                <w:w w:val="80"/>
                <w:sz w:val="17"/>
                <w:szCs w:val="22"/>
                <w:lang w:val="zh-CN" w:eastAsia="zh-CN" w:bidi="zh-CN"/>
              </w:rPr>
              <w:t>、</w:t>
            </w:r>
            <w:r>
              <w:rPr>
                <w:rFonts w:hint="eastAsia" w:ascii="微软雅黑" w:hAnsi="微软雅黑" w:eastAsia="微软雅黑" w:cs="微软雅黑"/>
                <w:sz w:val="17"/>
                <w:szCs w:val="22"/>
                <w:lang w:val="zh-CN" w:eastAsia="zh-CN" w:bidi="zh-CN"/>
              </w:rPr>
              <w:t>压痛)</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gridAfter w:val="1"/>
          <w:wAfter w:w="337" w:type="dxa"/>
          <w:trHeight w:val="319" w:hRule="atLeast"/>
        </w:trPr>
        <w:tc>
          <w:tcPr>
            <w:tcW w:w="957" w:type="dxa"/>
            <w:gridSpan w:val="2"/>
            <w:vMerge w:val="continue"/>
            <w:tcBorders>
              <w:top w:val="nil"/>
              <w:right w:val="single" w:color="231F20" w:sz="4" w:space="0"/>
            </w:tcBorders>
          </w:tcPr>
          <w:p>
            <w:pPr>
              <w:autoSpaceDE w:val="0"/>
              <w:autoSpaceDN w:val="0"/>
              <w:spacing w:before="0" w:after="0" w:line="240" w:lineRule="auto"/>
              <w:ind w:left="0" w:right="0"/>
              <w:jc w:val="left"/>
              <w:rPr>
                <w:rFonts w:hint="eastAsia" w:ascii="微软雅黑" w:hAnsi="微软雅黑" w:eastAsia="微软雅黑" w:cs="微软雅黑"/>
                <w:kern w:val="0"/>
                <w:sz w:val="2"/>
                <w:szCs w:val="2"/>
                <w:lang w:val="zh-CN" w:bidi="zh-CN"/>
              </w:rPr>
            </w:pPr>
          </w:p>
        </w:tc>
        <w:tc>
          <w:tcPr>
            <w:tcW w:w="1134" w:type="dxa"/>
            <w:vMerge w:val="continue"/>
            <w:tcBorders>
              <w:top w:val="nil"/>
              <w:left w:val="single" w:color="231F20" w:sz="4" w:space="0"/>
              <w:bottom w:val="single" w:color="231F20" w:sz="4" w:space="0"/>
              <w:right w:val="single" w:color="231F20" w:sz="4" w:space="0"/>
            </w:tcBorders>
          </w:tcPr>
          <w:p>
            <w:pPr>
              <w:autoSpaceDE w:val="0"/>
              <w:autoSpaceDN w:val="0"/>
              <w:spacing w:before="0" w:after="0" w:line="240" w:lineRule="auto"/>
              <w:ind w:left="0" w:right="0"/>
              <w:jc w:val="left"/>
              <w:rPr>
                <w:rFonts w:hint="eastAsia" w:ascii="微软雅黑" w:hAnsi="微软雅黑" w:eastAsia="微软雅黑" w:cs="微软雅黑"/>
                <w:kern w:val="0"/>
                <w:sz w:val="2"/>
                <w:szCs w:val="2"/>
                <w:lang w:val="zh-CN" w:bidi="zh-CN"/>
              </w:rPr>
            </w:pPr>
          </w:p>
        </w:tc>
        <w:tc>
          <w:tcPr>
            <w:tcW w:w="1250" w:type="dxa"/>
            <w:gridSpan w:val="2"/>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46" w:after="0" w:line="240" w:lineRule="auto"/>
              <w:ind w:left="108"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开口型</w:t>
            </w:r>
          </w:p>
        </w:tc>
        <w:tc>
          <w:tcPr>
            <w:tcW w:w="5162" w:type="dxa"/>
            <w:gridSpan w:val="2"/>
            <w:tcBorders>
              <w:top w:val="single" w:color="231F20" w:sz="4" w:space="0"/>
              <w:left w:val="single" w:color="231F20" w:sz="4" w:space="0"/>
              <w:bottom w:val="single" w:color="231F20" w:sz="4" w:space="0"/>
            </w:tcBorders>
          </w:tcPr>
          <w:p>
            <w:pPr>
              <w:widowControl w:val="0"/>
              <w:autoSpaceDE w:val="0"/>
              <w:autoSpaceDN w:val="0"/>
              <w:spacing w:before="0" w:after="0" w:line="300" w:lineRule="exact"/>
              <w:ind w:left="108" w:right="0"/>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开口型偏向患侧</w:t>
            </w:r>
            <w:r>
              <w:rPr>
                <w:rFonts w:hint="eastAsia" w:ascii="微软雅黑" w:hAnsi="微软雅黑" w:eastAsia="微软雅黑" w:cs="微软雅黑"/>
                <w:b/>
                <w:sz w:val="17"/>
                <w:szCs w:val="22"/>
                <w:lang w:val="en-US" w:eastAsia="zh-CN" w:bidi="zh-CN"/>
              </w:rPr>
              <w:t xml:space="preserve"> </w:t>
            </w:r>
            <w:r>
              <w:rPr>
                <w:rFonts w:hint="eastAsia" w:ascii="微软雅黑" w:hAnsi="微软雅黑" w:eastAsia="微软雅黑" w:cs="微软雅黑"/>
                <w:b/>
                <w:w w:val="105"/>
                <w:sz w:val="17"/>
                <w:szCs w:val="22"/>
                <w:lang w:val="zh-CN" w:eastAsia="zh-CN" w:bidi="zh-CN"/>
              </w:rPr>
              <w:t>被动开口度大于自然开口度</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gridAfter w:val="1"/>
          <w:wAfter w:w="337" w:type="dxa"/>
          <w:trHeight w:val="319" w:hRule="atLeast"/>
        </w:trPr>
        <w:tc>
          <w:tcPr>
            <w:tcW w:w="957" w:type="dxa"/>
            <w:gridSpan w:val="2"/>
            <w:vMerge w:val="continue"/>
            <w:tcBorders>
              <w:top w:val="nil"/>
              <w:right w:val="single" w:color="231F20" w:sz="4" w:space="0"/>
            </w:tcBorders>
          </w:tcPr>
          <w:p>
            <w:pPr>
              <w:autoSpaceDE w:val="0"/>
              <w:autoSpaceDN w:val="0"/>
              <w:spacing w:before="0" w:after="0" w:line="240" w:lineRule="auto"/>
              <w:ind w:left="0" w:right="0"/>
              <w:jc w:val="left"/>
              <w:rPr>
                <w:rFonts w:hint="eastAsia" w:ascii="微软雅黑" w:hAnsi="微软雅黑" w:eastAsia="微软雅黑" w:cs="微软雅黑"/>
                <w:kern w:val="0"/>
                <w:sz w:val="2"/>
                <w:szCs w:val="2"/>
                <w:lang w:val="zh-CN" w:bidi="zh-CN"/>
              </w:rPr>
            </w:pPr>
          </w:p>
        </w:tc>
        <w:tc>
          <w:tcPr>
            <w:tcW w:w="1134" w:type="dxa"/>
            <w:vMerge w:val="continue"/>
            <w:tcBorders>
              <w:top w:val="nil"/>
              <w:left w:val="single" w:color="231F20" w:sz="4" w:space="0"/>
              <w:bottom w:val="single" w:color="231F20" w:sz="4" w:space="0"/>
              <w:right w:val="single" w:color="231F20" w:sz="4" w:space="0"/>
            </w:tcBorders>
          </w:tcPr>
          <w:p>
            <w:pPr>
              <w:autoSpaceDE w:val="0"/>
              <w:autoSpaceDN w:val="0"/>
              <w:spacing w:before="0" w:after="0" w:line="240" w:lineRule="auto"/>
              <w:ind w:left="0" w:right="0"/>
              <w:jc w:val="left"/>
              <w:rPr>
                <w:rFonts w:hint="eastAsia" w:ascii="微软雅黑" w:hAnsi="微软雅黑" w:eastAsia="微软雅黑" w:cs="微软雅黑"/>
                <w:kern w:val="0"/>
                <w:sz w:val="2"/>
                <w:szCs w:val="2"/>
                <w:lang w:val="zh-CN" w:bidi="zh-CN"/>
              </w:rPr>
            </w:pPr>
          </w:p>
        </w:tc>
        <w:tc>
          <w:tcPr>
            <w:tcW w:w="1250" w:type="dxa"/>
            <w:gridSpan w:val="2"/>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46" w:after="0" w:line="240" w:lineRule="auto"/>
              <w:ind w:left="108"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弹响</w:t>
            </w:r>
          </w:p>
        </w:tc>
        <w:tc>
          <w:tcPr>
            <w:tcW w:w="5162" w:type="dxa"/>
            <w:gridSpan w:val="2"/>
            <w:tcBorders>
              <w:top w:val="single" w:color="231F20" w:sz="4" w:space="0"/>
              <w:left w:val="single" w:color="231F20" w:sz="4" w:space="0"/>
              <w:bottom w:val="single" w:color="231F20" w:sz="4" w:space="0"/>
            </w:tcBorders>
          </w:tcPr>
          <w:p>
            <w:pPr>
              <w:widowControl w:val="0"/>
              <w:autoSpaceDE w:val="0"/>
              <w:autoSpaceDN w:val="0"/>
              <w:spacing w:before="0" w:after="0" w:line="300" w:lineRule="exact"/>
              <w:ind w:left="108" w:right="0"/>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3"/>
                <w:sz w:val="17"/>
                <w:szCs w:val="22"/>
                <w:lang w:val="zh-CN" w:eastAsia="zh-CN" w:bidi="zh-CN"/>
              </w:rPr>
              <w:t>无</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gridAfter w:val="1"/>
          <w:wAfter w:w="337" w:type="dxa"/>
          <w:trHeight w:val="321" w:hRule="atLeast"/>
        </w:trPr>
        <w:tc>
          <w:tcPr>
            <w:tcW w:w="957" w:type="dxa"/>
            <w:gridSpan w:val="2"/>
            <w:vMerge w:val="continue"/>
            <w:tcBorders>
              <w:top w:val="nil"/>
              <w:right w:val="single" w:color="231F20" w:sz="4" w:space="0"/>
            </w:tcBorders>
          </w:tcPr>
          <w:p>
            <w:pPr>
              <w:autoSpaceDE w:val="0"/>
              <w:autoSpaceDN w:val="0"/>
              <w:spacing w:before="0" w:after="0" w:line="240" w:lineRule="auto"/>
              <w:ind w:left="0" w:right="0"/>
              <w:jc w:val="left"/>
              <w:rPr>
                <w:rFonts w:hint="eastAsia" w:ascii="微软雅黑" w:hAnsi="微软雅黑" w:eastAsia="微软雅黑" w:cs="微软雅黑"/>
                <w:kern w:val="0"/>
                <w:sz w:val="2"/>
                <w:szCs w:val="2"/>
                <w:lang w:val="zh-CN" w:bidi="zh-CN"/>
              </w:rPr>
            </w:pPr>
          </w:p>
        </w:tc>
        <w:tc>
          <w:tcPr>
            <w:tcW w:w="1134" w:type="dxa"/>
            <w:tcBorders>
              <w:top w:val="single" w:color="231F20" w:sz="4" w:space="0"/>
              <w:left w:val="single" w:color="231F20" w:sz="4" w:space="0"/>
              <w:right w:val="single" w:color="231F20" w:sz="4" w:space="0"/>
            </w:tcBorders>
          </w:tcPr>
          <w:p>
            <w:pPr>
              <w:widowControl w:val="0"/>
              <w:autoSpaceDE w:val="0"/>
              <w:autoSpaceDN w:val="0"/>
              <w:spacing w:before="46" w:after="0" w:line="240" w:lineRule="auto"/>
              <w:ind w:left="210"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治疗原则</w:t>
            </w:r>
          </w:p>
        </w:tc>
        <w:tc>
          <w:tcPr>
            <w:tcW w:w="6412" w:type="dxa"/>
            <w:gridSpan w:val="4"/>
            <w:tcBorders>
              <w:top w:val="single" w:color="231F20" w:sz="4" w:space="0"/>
              <w:left w:val="single" w:color="231F20" w:sz="4" w:space="0"/>
            </w:tcBorders>
          </w:tcPr>
          <w:p>
            <w:pPr>
              <w:widowControl w:val="0"/>
              <w:autoSpaceDE w:val="0"/>
              <w:autoSpaceDN w:val="0"/>
              <w:spacing w:before="0" w:after="0" w:line="302" w:lineRule="exact"/>
              <w:ind w:left="108" w:right="0"/>
              <w:jc w:val="left"/>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b/>
                <w:sz w:val="17"/>
                <w:szCs w:val="22"/>
                <w:lang w:val="zh-CN" w:eastAsia="zh-CN" w:bidi="zh-CN"/>
              </w:rPr>
              <w:t>主要为解除肌肉痉挛 可</w:t>
            </w:r>
            <w:r>
              <w:rPr>
                <w:rFonts w:hint="eastAsia" w:ascii="微软雅黑" w:hAnsi="微软雅黑" w:eastAsia="微软雅黑" w:cs="微软雅黑"/>
                <w:sz w:val="17"/>
                <w:szCs w:val="22"/>
                <w:lang w:val="zh-CN" w:eastAsia="zh-CN" w:bidi="zh-CN"/>
              </w:rPr>
              <w:t>局部理疗</w:t>
            </w:r>
            <w:r>
              <w:rPr>
                <w:rFonts w:hint="eastAsia" w:ascii="微软雅黑" w:hAnsi="微软雅黑" w:eastAsia="微软雅黑" w:cs="微软雅黑"/>
                <w:w w:val="80"/>
                <w:sz w:val="17"/>
                <w:szCs w:val="22"/>
                <w:lang w:val="zh-CN" w:eastAsia="zh-CN" w:bidi="zh-CN"/>
              </w:rPr>
              <w:t>、</w:t>
            </w:r>
            <w:r>
              <w:rPr>
                <w:rFonts w:hint="eastAsia" w:ascii="微软雅黑" w:hAnsi="微软雅黑" w:eastAsia="微软雅黑" w:cs="微软雅黑"/>
                <w:sz w:val="17"/>
                <w:szCs w:val="22"/>
                <w:lang w:val="zh-CN" w:eastAsia="zh-CN" w:bidi="zh-CN"/>
              </w:rPr>
              <w:t>中药局部热敷</w:t>
            </w:r>
            <w:r>
              <w:rPr>
                <w:rFonts w:hint="eastAsia" w:ascii="微软雅黑" w:hAnsi="微软雅黑" w:eastAsia="微软雅黑" w:cs="微软雅黑"/>
                <w:w w:val="80"/>
                <w:sz w:val="17"/>
                <w:szCs w:val="22"/>
                <w:lang w:val="en-US" w:eastAsia="zh-CN" w:bidi="zh-CN"/>
              </w:rPr>
              <w:t xml:space="preserve"> </w:t>
            </w:r>
            <w:r>
              <w:rPr>
                <w:rFonts w:hint="eastAsia" w:ascii="微软雅黑" w:hAnsi="微软雅黑" w:eastAsia="微软雅黑" w:cs="微软雅黑"/>
                <w:sz w:val="17"/>
                <w:szCs w:val="22"/>
                <w:lang w:val="zh-CN" w:eastAsia="zh-CN" w:bidi="zh-CN"/>
              </w:rPr>
              <w:t>翼外肌封闭</w:t>
            </w:r>
          </w:p>
        </w:tc>
      </w:tr>
    </w:tbl>
    <w:p>
      <w:pPr>
        <w:keepNext w:val="0"/>
        <w:keepLines w:val="0"/>
        <w:widowControl/>
        <w:suppressLineNumbers w:val="0"/>
        <w:jc w:val="left"/>
        <w:rPr>
          <w:rFonts w:hint="eastAsia" w:ascii="微软雅黑" w:hAnsi="微软雅黑" w:eastAsia="微软雅黑" w:cs="微软雅黑"/>
          <w:b/>
          <w:sz w:val="17"/>
          <w:lang w:val="en-US" w:eastAsia="zh-CN"/>
        </w:rPr>
      </w:pPr>
    </w:p>
    <w:tbl>
      <w:tblPr>
        <w:tblStyle w:val="5"/>
        <w:tblW w:w="8503" w:type="dxa"/>
        <w:tblInd w:w="132"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2265"/>
        <w:gridCol w:w="6238"/>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268" w:hRule="atLeast"/>
        </w:trPr>
        <w:tc>
          <w:tcPr>
            <w:tcW w:w="2265" w:type="dxa"/>
            <w:tcBorders>
              <w:bottom w:val="single" w:color="231F20" w:sz="4" w:space="0"/>
              <w:right w:val="single" w:color="231F20" w:sz="4" w:space="0"/>
            </w:tcBorders>
          </w:tcPr>
          <w:p>
            <w:pPr>
              <w:widowControl w:val="0"/>
              <w:autoSpaceDE w:val="0"/>
              <w:autoSpaceDN w:val="0"/>
              <w:spacing w:before="17" w:after="0" w:line="240" w:lineRule="auto"/>
              <w:ind w:left="126" w:right="118"/>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损坏部位</w:t>
            </w:r>
          </w:p>
        </w:tc>
        <w:tc>
          <w:tcPr>
            <w:tcW w:w="6238" w:type="dxa"/>
            <w:tcBorders>
              <w:left w:val="single" w:color="231F20" w:sz="4" w:space="0"/>
              <w:bottom w:val="single" w:color="231F20" w:sz="4" w:space="0"/>
            </w:tcBorders>
          </w:tcPr>
          <w:p>
            <w:pPr>
              <w:widowControl w:val="0"/>
              <w:autoSpaceDE w:val="0"/>
              <w:autoSpaceDN w:val="0"/>
              <w:spacing w:before="17" w:after="0" w:line="240" w:lineRule="auto"/>
              <w:ind w:left="2922" w:right="2903"/>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症状</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273" w:hRule="atLeast"/>
        </w:trPr>
        <w:tc>
          <w:tcPr>
            <w:tcW w:w="2265" w:type="dxa"/>
            <w:tcBorders>
              <w:top w:val="single" w:color="231F20" w:sz="4" w:space="0"/>
              <w:bottom w:val="single" w:color="231F20" w:sz="4" w:space="0"/>
              <w:right w:val="single" w:color="231F20" w:sz="4" w:space="0"/>
            </w:tcBorders>
          </w:tcPr>
          <w:p>
            <w:pPr>
              <w:widowControl w:val="0"/>
              <w:autoSpaceDE w:val="0"/>
              <w:autoSpaceDN w:val="0"/>
              <w:spacing w:before="0" w:after="0" w:line="253" w:lineRule="exact"/>
              <w:ind w:left="128" w:right="118"/>
              <w:jc w:val="center"/>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茎乳孔以外</w:t>
            </w:r>
          </w:p>
        </w:tc>
        <w:tc>
          <w:tcPr>
            <w:tcW w:w="6238" w:type="dxa"/>
            <w:tcBorders>
              <w:top w:val="single" w:color="231F20" w:sz="4" w:space="0"/>
              <w:left w:val="single" w:color="231F20" w:sz="4" w:space="0"/>
              <w:bottom w:val="single" w:color="231F20" w:sz="4" w:space="0"/>
            </w:tcBorders>
          </w:tcPr>
          <w:p>
            <w:pPr>
              <w:widowControl w:val="0"/>
              <w:autoSpaceDE w:val="0"/>
              <w:autoSpaceDN w:val="0"/>
              <w:spacing w:before="0" w:after="0" w:line="253" w:lineRule="exact"/>
              <w:ind w:left="109" w:right="0"/>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15"/>
                <w:sz w:val="17"/>
                <w:szCs w:val="22"/>
                <w:lang w:val="zh-CN" w:eastAsia="zh-CN" w:bidi="zh-CN"/>
              </w:rPr>
              <w:t>面瘫</w:t>
            </w:r>
            <w:r>
              <w:rPr>
                <w:rFonts w:hint="eastAsia" w:ascii="微软雅黑" w:hAnsi="微软雅黑" w:eastAsia="微软雅黑" w:cs="微软雅黑"/>
                <w:b/>
                <w:w w:val="115"/>
                <w:sz w:val="17"/>
                <w:szCs w:val="22"/>
                <w:lang w:val="zh-CN" w:eastAsia="zh-CN" w:bidi="zh-CN"/>
              </w:rPr>
              <w:t xml:space="preserve">( </w:t>
            </w:r>
            <w:r>
              <w:rPr>
                <w:rFonts w:hint="eastAsia" w:ascii="微软雅黑" w:hAnsi="微软雅黑" w:eastAsia="微软雅黑" w:cs="微软雅黑"/>
                <w:b/>
                <w:w w:val="115"/>
                <w:sz w:val="17"/>
                <w:szCs w:val="22"/>
                <w:lang w:val="zh-CN" w:eastAsia="zh-CN" w:bidi="zh-CN"/>
              </w:rPr>
              <w:t>同侧</w:t>
            </w:r>
            <w:r>
              <w:rPr>
                <w:rFonts w:hint="eastAsia" w:ascii="微软雅黑" w:hAnsi="微软雅黑" w:eastAsia="微软雅黑" w:cs="微软雅黑"/>
                <w:b/>
                <w:w w:val="115"/>
                <w:sz w:val="17"/>
                <w:szCs w:val="22"/>
                <w:lang w:val="zh-CN" w:eastAsia="zh-CN" w:bidi="zh-CN"/>
              </w:rP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273" w:hRule="atLeast"/>
        </w:trPr>
        <w:tc>
          <w:tcPr>
            <w:tcW w:w="2265" w:type="dxa"/>
            <w:tcBorders>
              <w:top w:val="single" w:color="231F20" w:sz="4" w:space="0"/>
              <w:bottom w:val="single" w:color="231F20" w:sz="4" w:space="0"/>
              <w:right w:val="single" w:color="231F20" w:sz="4" w:space="0"/>
            </w:tcBorders>
          </w:tcPr>
          <w:p>
            <w:pPr>
              <w:widowControl w:val="0"/>
              <w:autoSpaceDE w:val="0"/>
              <w:autoSpaceDN w:val="0"/>
              <w:spacing w:before="0" w:after="0" w:line="253" w:lineRule="exact"/>
              <w:ind w:left="128" w:right="118"/>
              <w:jc w:val="center"/>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鼓索与镫骨肌神经节之间</w:t>
            </w:r>
          </w:p>
        </w:tc>
        <w:tc>
          <w:tcPr>
            <w:tcW w:w="6238" w:type="dxa"/>
            <w:tcBorders>
              <w:top w:val="single" w:color="231F20" w:sz="4" w:space="0"/>
              <w:left w:val="single" w:color="231F20" w:sz="4" w:space="0"/>
              <w:bottom w:val="single" w:color="231F20" w:sz="4" w:space="0"/>
            </w:tcBorders>
          </w:tcPr>
          <w:p>
            <w:pPr>
              <w:widowControl w:val="0"/>
              <w:autoSpaceDE w:val="0"/>
              <w:autoSpaceDN w:val="0"/>
              <w:spacing w:before="0" w:after="0" w:line="253" w:lineRule="exact"/>
              <w:ind w:left="109" w:right="0"/>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面瘫</w:t>
            </w:r>
            <w:r>
              <w:rPr>
                <w:rFonts w:hint="eastAsia" w:ascii="微软雅黑" w:hAnsi="微软雅黑" w:eastAsia="微软雅黑" w:cs="微软雅黑"/>
                <w:b/>
                <w:w w:val="85"/>
                <w:position w:val="1"/>
                <w:sz w:val="17"/>
                <w:szCs w:val="22"/>
                <w:lang w:val="zh-CN" w:eastAsia="zh-CN" w:bidi="zh-CN"/>
              </w:rPr>
              <w:t>＋</w:t>
            </w:r>
            <w:r>
              <w:rPr>
                <w:rFonts w:hint="eastAsia" w:ascii="微软雅黑" w:hAnsi="微软雅黑" w:eastAsia="微软雅黑" w:cs="微软雅黑"/>
                <w:b/>
                <w:w w:val="105"/>
                <w:sz w:val="17"/>
                <w:szCs w:val="22"/>
                <w:lang w:val="zh-CN" w:eastAsia="zh-CN" w:bidi="zh-CN"/>
              </w:rPr>
              <w:t>味觉丧失</w:t>
            </w:r>
            <w:r>
              <w:rPr>
                <w:rFonts w:hint="eastAsia" w:ascii="微软雅黑" w:hAnsi="微软雅黑" w:eastAsia="微软雅黑" w:cs="微软雅黑"/>
                <w:b/>
                <w:w w:val="85"/>
                <w:position w:val="1"/>
                <w:sz w:val="17"/>
                <w:szCs w:val="22"/>
                <w:lang w:val="zh-CN" w:eastAsia="zh-CN" w:bidi="zh-CN"/>
              </w:rPr>
              <w:t>＋</w:t>
            </w:r>
            <w:r>
              <w:rPr>
                <w:rFonts w:hint="eastAsia" w:ascii="微软雅黑" w:hAnsi="微软雅黑" w:eastAsia="微软雅黑" w:cs="微软雅黑"/>
                <w:b/>
                <w:w w:val="105"/>
                <w:sz w:val="17"/>
                <w:szCs w:val="22"/>
                <w:lang w:val="zh-CN" w:eastAsia="zh-CN" w:bidi="zh-CN"/>
              </w:rPr>
              <w:t>唾液腺分泌障碍</w:t>
            </w:r>
            <w:r>
              <w:rPr>
                <w:rFonts w:hint="eastAsia" w:ascii="微软雅黑" w:hAnsi="微软雅黑" w:eastAsia="微软雅黑" w:cs="微软雅黑"/>
                <w:b/>
                <w:w w:val="115"/>
                <w:sz w:val="17"/>
                <w:szCs w:val="22"/>
                <w:lang w:val="zh-CN" w:eastAsia="zh-CN" w:bidi="zh-CN"/>
              </w:rPr>
              <w:t xml:space="preserve">( </w:t>
            </w:r>
            <w:r>
              <w:rPr>
                <w:rFonts w:hint="eastAsia" w:ascii="微软雅黑" w:hAnsi="微软雅黑" w:eastAsia="微软雅黑" w:cs="微软雅黑"/>
                <w:b/>
                <w:w w:val="105"/>
                <w:sz w:val="17"/>
                <w:szCs w:val="22"/>
                <w:lang w:val="zh-CN" w:eastAsia="zh-CN" w:bidi="zh-CN"/>
              </w:rPr>
              <w:t>同侧</w:t>
            </w:r>
            <w:r>
              <w:rPr>
                <w:rFonts w:hint="eastAsia" w:ascii="微软雅黑" w:hAnsi="微软雅黑" w:eastAsia="微软雅黑" w:cs="微软雅黑"/>
                <w:b/>
                <w:w w:val="115"/>
                <w:sz w:val="17"/>
                <w:szCs w:val="22"/>
                <w:lang w:val="zh-CN" w:eastAsia="zh-CN" w:bidi="zh-CN"/>
              </w:rP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273" w:hRule="atLeast"/>
        </w:trPr>
        <w:tc>
          <w:tcPr>
            <w:tcW w:w="2265" w:type="dxa"/>
            <w:tcBorders>
              <w:top w:val="single" w:color="231F20" w:sz="4" w:space="0"/>
              <w:bottom w:val="single" w:color="231F20" w:sz="4" w:space="0"/>
              <w:right w:val="single" w:color="231F20" w:sz="4" w:space="0"/>
            </w:tcBorders>
          </w:tcPr>
          <w:p>
            <w:pPr>
              <w:widowControl w:val="0"/>
              <w:autoSpaceDE w:val="0"/>
              <w:autoSpaceDN w:val="0"/>
              <w:spacing w:before="0" w:after="0" w:line="253" w:lineRule="exact"/>
              <w:ind w:left="128" w:right="118"/>
              <w:jc w:val="center"/>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镫骨肌与膝状神经节之间</w:t>
            </w:r>
          </w:p>
        </w:tc>
        <w:tc>
          <w:tcPr>
            <w:tcW w:w="6238" w:type="dxa"/>
            <w:tcBorders>
              <w:top w:val="single" w:color="231F20" w:sz="4" w:space="0"/>
              <w:left w:val="single" w:color="231F20" w:sz="4" w:space="0"/>
              <w:bottom w:val="single" w:color="231F20" w:sz="4" w:space="0"/>
            </w:tcBorders>
          </w:tcPr>
          <w:p>
            <w:pPr>
              <w:widowControl w:val="0"/>
              <w:autoSpaceDE w:val="0"/>
              <w:autoSpaceDN w:val="0"/>
              <w:spacing w:before="0" w:after="0" w:line="253" w:lineRule="exact"/>
              <w:ind w:left="109" w:right="0"/>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sz w:val="17"/>
                <w:szCs w:val="22"/>
                <w:lang w:val="zh-CN" w:eastAsia="zh-CN" w:bidi="zh-CN"/>
              </w:rPr>
              <w:t>面瘫</w:t>
            </w:r>
            <w:r>
              <w:rPr>
                <w:rFonts w:hint="eastAsia" w:ascii="微软雅黑" w:hAnsi="微软雅黑" w:eastAsia="微软雅黑" w:cs="微软雅黑"/>
                <w:b/>
                <w:w w:val="85"/>
                <w:position w:val="1"/>
                <w:sz w:val="17"/>
                <w:szCs w:val="22"/>
                <w:lang w:val="zh-CN" w:eastAsia="zh-CN" w:bidi="zh-CN"/>
              </w:rPr>
              <w:t>＋</w:t>
            </w:r>
            <w:r>
              <w:rPr>
                <w:rFonts w:hint="eastAsia" w:ascii="微软雅黑" w:hAnsi="微软雅黑" w:eastAsia="微软雅黑" w:cs="微软雅黑"/>
                <w:b/>
                <w:sz w:val="17"/>
                <w:szCs w:val="22"/>
                <w:lang w:val="zh-CN" w:eastAsia="zh-CN" w:bidi="zh-CN"/>
              </w:rPr>
              <w:t>味觉丧失</w:t>
            </w:r>
            <w:r>
              <w:rPr>
                <w:rFonts w:hint="eastAsia" w:ascii="微软雅黑" w:hAnsi="微软雅黑" w:eastAsia="微软雅黑" w:cs="微软雅黑"/>
                <w:b/>
                <w:w w:val="85"/>
                <w:position w:val="1"/>
                <w:sz w:val="17"/>
                <w:szCs w:val="22"/>
                <w:lang w:val="zh-CN" w:eastAsia="zh-CN" w:bidi="zh-CN"/>
              </w:rPr>
              <w:t>＋</w:t>
            </w:r>
            <w:r>
              <w:rPr>
                <w:rFonts w:hint="eastAsia" w:ascii="微软雅黑" w:hAnsi="微软雅黑" w:eastAsia="微软雅黑" w:cs="微软雅黑"/>
                <w:b/>
                <w:sz w:val="17"/>
                <w:szCs w:val="22"/>
                <w:lang w:val="zh-CN" w:eastAsia="zh-CN" w:bidi="zh-CN"/>
              </w:rPr>
              <w:t>唾液腺分泌障碍</w:t>
            </w:r>
            <w:r>
              <w:rPr>
                <w:rFonts w:hint="eastAsia" w:ascii="微软雅黑" w:hAnsi="微软雅黑" w:eastAsia="微软雅黑" w:cs="微软雅黑"/>
                <w:b/>
                <w:w w:val="85"/>
                <w:position w:val="1"/>
                <w:sz w:val="17"/>
                <w:szCs w:val="22"/>
                <w:lang w:val="zh-CN" w:eastAsia="zh-CN" w:bidi="zh-CN"/>
              </w:rPr>
              <w:t>＋</w:t>
            </w:r>
            <w:r>
              <w:rPr>
                <w:rFonts w:hint="eastAsia" w:ascii="微软雅黑" w:hAnsi="微软雅黑" w:eastAsia="微软雅黑" w:cs="微软雅黑"/>
                <w:b/>
                <w:sz w:val="17"/>
                <w:szCs w:val="22"/>
                <w:lang w:val="zh-CN" w:eastAsia="zh-CN" w:bidi="zh-CN"/>
              </w:rPr>
              <w:t>听觉改变</w:t>
            </w:r>
            <w:r>
              <w:rPr>
                <w:rFonts w:hint="eastAsia" w:ascii="微软雅黑" w:hAnsi="微软雅黑" w:eastAsia="微软雅黑" w:cs="微软雅黑"/>
                <w:b/>
                <w:w w:val="115"/>
                <w:sz w:val="17"/>
                <w:szCs w:val="22"/>
                <w:lang w:val="zh-CN" w:eastAsia="zh-CN" w:bidi="zh-CN"/>
              </w:rPr>
              <w:t xml:space="preserve">( </w:t>
            </w:r>
            <w:r>
              <w:rPr>
                <w:rFonts w:hint="eastAsia" w:ascii="微软雅黑" w:hAnsi="微软雅黑" w:eastAsia="微软雅黑" w:cs="微软雅黑"/>
                <w:b/>
                <w:sz w:val="17"/>
                <w:szCs w:val="22"/>
                <w:lang w:val="zh-CN" w:eastAsia="zh-CN" w:bidi="zh-CN"/>
              </w:rPr>
              <w:t>同侧</w:t>
            </w:r>
            <w:r>
              <w:rPr>
                <w:rFonts w:hint="eastAsia" w:ascii="微软雅黑" w:hAnsi="微软雅黑" w:eastAsia="微软雅黑" w:cs="微软雅黑"/>
                <w:b/>
                <w:w w:val="115"/>
                <w:sz w:val="17"/>
                <w:szCs w:val="22"/>
                <w:lang w:val="zh-CN" w:eastAsia="zh-CN" w:bidi="zh-CN"/>
              </w:rP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273" w:hRule="atLeast"/>
        </w:trPr>
        <w:tc>
          <w:tcPr>
            <w:tcW w:w="2265" w:type="dxa"/>
            <w:tcBorders>
              <w:top w:val="single" w:color="231F20" w:sz="4" w:space="0"/>
              <w:bottom w:val="single" w:color="231F20" w:sz="4" w:space="0"/>
              <w:right w:val="single" w:color="231F20" w:sz="4" w:space="0"/>
            </w:tcBorders>
          </w:tcPr>
          <w:p>
            <w:pPr>
              <w:widowControl w:val="0"/>
              <w:autoSpaceDE w:val="0"/>
              <w:autoSpaceDN w:val="0"/>
              <w:spacing w:before="0" w:after="0" w:line="253" w:lineRule="exact"/>
              <w:ind w:left="128" w:right="118"/>
              <w:jc w:val="center"/>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膝状神经节</w:t>
            </w:r>
          </w:p>
        </w:tc>
        <w:tc>
          <w:tcPr>
            <w:tcW w:w="6238" w:type="dxa"/>
            <w:tcBorders>
              <w:top w:val="single" w:color="231F20" w:sz="4" w:space="0"/>
              <w:left w:val="single" w:color="231F20" w:sz="4" w:space="0"/>
              <w:bottom w:val="single" w:color="231F20" w:sz="4" w:space="0"/>
            </w:tcBorders>
          </w:tcPr>
          <w:p>
            <w:pPr>
              <w:widowControl w:val="0"/>
              <w:autoSpaceDE w:val="0"/>
              <w:autoSpaceDN w:val="0"/>
              <w:spacing w:before="0" w:after="0" w:line="253" w:lineRule="exact"/>
              <w:ind w:left="109" w:right="0"/>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sz w:val="17"/>
                <w:szCs w:val="22"/>
                <w:lang w:val="zh-CN" w:eastAsia="zh-CN" w:bidi="zh-CN"/>
              </w:rPr>
              <w:t>面瘫</w:t>
            </w:r>
            <w:r>
              <w:rPr>
                <w:rFonts w:hint="eastAsia" w:ascii="微软雅黑" w:hAnsi="微软雅黑" w:eastAsia="微软雅黑" w:cs="微软雅黑"/>
                <w:b/>
                <w:w w:val="80"/>
                <w:position w:val="1"/>
                <w:sz w:val="17"/>
                <w:szCs w:val="22"/>
                <w:lang w:val="zh-CN" w:eastAsia="zh-CN" w:bidi="zh-CN"/>
              </w:rPr>
              <w:t>＋</w:t>
            </w:r>
            <w:r>
              <w:rPr>
                <w:rFonts w:hint="eastAsia" w:ascii="微软雅黑" w:hAnsi="微软雅黑" w:eastAsia="微软雅黑" w:cs="微软雅黑"/>
                <w:b/>
                <w:sz w:val="17"/>
                <w:szCs w:val="22"/>
                <w:lang w:val="zh-CN" w:eastAsia="zh-CN" w:bidi="zh-CN"/>
              </w:rPr>
              <w:t>味觉丧失</w:t>
            </w:r>
            <w:r>
              <w:rPr>
                <w:rFonts w:hint="eastAsia" w:ascii="微软雅黑" w:hAnsi="微软雅黑" w:eastAsia="微软雅黑" w:cs="微软雅黑"/>
                <w:b/>
                <w:w w:val="80"/>
                <w:position w:val="1"/>
                <w:sz w:val="17"/>
                <w:szCs w:val="22"/>
                <w:lang w:val="zh-CN" w:eastAsia="zh-CN" w:bidi="zh-CN"/>
              </w:rPr>
              <w:t>＋</w:t>
            </w:r>
            <w:r>
              <w:rPr>
                <w:rFonts w:hint="eastAsia" w:ascii="微软雅黑" w:hAnsi="微软雅黑" w:eastAsia="微软雅黑" w:cs="微软雅黑"/>
                <w:b/>
                <w:sz w:val="17"/>
                <w:szCs w:val="22"/>
                <w:lang w:val="zh-CN" w:eastAsia="zh-CN" w:bidi="zh-CN"/>
              </w:rPr>
              <w:t>唾液腺</w:t>
            </w:r>
            <w:r>
              <w:rPr>
                <w:rFonts w:hint="eastAsia" w:ascii="微软雅黑" w:hAnsi="微软雅黑" w:eastAsia="微软雅黑" w:cs="微软雅黑"/>
                <w:b/>
                <w:w w:val="80"/>
                <w:sz w:val="17"/>
                <w:szCs w:val="22"/>
                <w:lang w:val="zh-CN" w:eastAsia="zh-CN" w:bidi="zh-CN"/>
              </w:rPr>
              <w:t>、</w:t>
            </w:r>
            <w:r>
              <w:rPr>
                <w:rFonts w:hint="eastAsia" w:ascii="微软雅黑" w:hAnsi="微软雅黑" w:eastAsia="微软雅黑" w:cs="微软雅黑"/>
                <w:b/>
                <w:sz w:val="17"/>
                <w:szCs w:val="22"/>
                <w:lang w:val="zh-CN" w:eastAsia="zh-CN" w:bidi="zh-CN"/>
              </w:rPr>
              <w:t>泪腺分泌障碍</w:t>
            </w:r>
            <w:r>
              <w:rPr>
                <w:rFonts w:hint="eastAsia" w:ascii="微软雅黑" w:hAnsi="微软雅黑" w:eastAsia="微软雅黑" w:cs="微软雅黑"/>
                <w:b/>
                <w:w w:val="80"/>
                <w:position w:val="1"/>
                <w:sz w:val="17"/>
                <w:szCs w:val="22"/>
                <w:lang w:val="zh-CN" w:eastAsia="zh-CN" w:bidi="zh-CN"/>
              </w:rPr>
              <w:t>＋</w:t>
            </w:r>
            <w:r>
              <w:rPr>
                <w:rFonts w:hint="eastAsia" w:ascii="微软雅黑" w:hAnsi="微软雅黑" w:eastAsia="微软雅黑" w:cs="微软雅黑"/>
                <w:b/>
                <w:sz w:val="17"/>
                <w:szCs w:val="22"/>
                <w:lang w:val="zh-CN" w:eastAsia="zh-CN" w:bidi="zh-CN"/>
              </w:rPr>
              <w:t>听觉改变</w:t>
            </w:r>
            <w:r>
              <w:rPr>
                <w:rFonts w:hint="eastAsia" w:ascii="微软雅黑" w:hAnsi="微软雅黑" w:eastAsia="微软雅黑" w:cs="微软雅黑"/>
                <w:b/>
                <w:w w:val="115"/>
                <w:sz w:val="17"/>
                <w:szCs w:val="22"/>
                <w:lang w:val="zh-CN" w:eastAsia="zh-CN" w:bidi="zh-CN"/>
              </w:rPr>
              <w:t xml:space="preserve">( </w:t>
            </w:r>
            <w:r>
              <w:rPr>
                <w:rFonts w:hint="eastAsia" w:ascii="微软雅黑" w:hAnsi="微软雅黑" w:eastAsia="微软雅黑" w:cs="微软雅黑"/>
                <w:b/>
                <w:sz w:val="17"/>
                <w:szCs w:val="22"/>
                <w:lang w:val="zh-CN" w:eastAsia="zh-CN" w:bidi="zh-CN"/>
              </w:rPr>
              <w:t>同侧</w:t>
            </w:r>
            <w:r>
              <w:rPr>
                <w:rFonts w:hint="eastAsia" w:ascii="微软雅黑" w:hAnsi="微软雅黑" w:eastAsia="微软雅黑" w:cs="微软雅黑"/>
                <w:b/>
                <w:w w:val="115"/>
                <w:sz w:val="17"/>
                <w:szCs w:val="22"/>
                <w:lang w:val="zh-CN" w:eastAsia="zh-CN" w:bidi="zh-CN"/>
              </w:rP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50" w:hRule="atLeast"/>
        </w:trPr>
        <w:tc>
          <w:tcPr>
            <w:tcW w:w="2265" w:type="dxa"/>
            <w:tcBorders>
              <w:top w:val="single" w:color="231F20" w:sz="4" w:space="0"/>
              <w:bottom w:val="single" w:color="231F20" w:sz="4" w:space="0"/>
              <w:right w:val="single" w:color="231F20" w:sz="4" w:space="0"/>
            </w:tcBorders>
          </w:tcPr>
          <w:p>
            <w:pPr>
              <w:widowControl w:val="0"/>
              <w:autoSpaceDE w:val="0"/>
              <w:autoSpaceDN w:val="0"/>
              <w:spacing w:before="4" w:after="0" w:line="240" w:lineRule="auto"/>
              <w:ind w:left="126" w:right="118"/>
              <w:jc w:val="center"/>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脑桥与膝状神经节之间</w:t>
            </w:r>
          </w:p>
        </w:tc>
        <w:tc>
          <w:tcPr>
            <w:tcW w:w="6238" w:type="dxa"/>
            <w:tcBorders>
              <w:top w:val="single" w:color="231F20" w:sz="4" w:space="0"/>
              <w:left w:val="single" w:color="231F20" w:sz="4" w:space="0"/>
              <w:bottom w:val="single" w:color="231F20" w:sz="4" w:space="0"/>
            </w:tcBorders>
          </w:tcPr>
          <w:p>
            <w:pPr>
              <w:widowControl w:val="0"/>
              <w:autoSpaceDE w:val="0"/>
              <w:autoSpaceDN w:val="0"/>
              <w:spacing w:before="4" w:after="0" w:line="240" w:lineRule="auto"/>
              <w:ind w:left="109" w:right="0"/>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b/>
                <w:w w:val="105"/>
                <w:sz w:val="17"/>
                <w:szCs w:val="22"/>
                <w:lang w:val="zh-CN" w:eastAsia="zh-CN" w:bidi="zh-CN"/>
              </w:rPr>
              <w:t>除面瘫外</w:t>
            </w:r>
            <w:r>
              <w:rPr>
                <w:rFonts w:hint="eastAsia" w:ascii="微软雅黑" w:hAnsi="微软雅黑" w:eastAsia="微软雅黑" w:cs="微软雅黑"/>
                <w:b/>
                <w:sz w:val="17"/>
                <w:szCs w:val="22"/>
                <w:lang w:val="zh-CN" w:eastAsia="zh-CN" w:bidi="zh-CN"/>
              </w:rPr>
              <w:t>ꎬ</w:t>
            </w:r>
            <w:r>
              <w:rPr>
                <w:rFonts w:hint="eastAsia" w:ascii="微软雅黑" w:hAnsi="微软雅黑" w:eastAsia="微软雅黑" w:cs="微软雅黑"/>
                <w:b/>
                <w:w w:val="105"/>
                <w:sz w:val="17"/>
                <w:szCs w:val="22"/>
                <w:lang w:val="zh-CN" w:eastAsia="zh-CN" w:bidi="zh-CN"/>
              </w:rPr>
              <w:t>感觉与分泌功能障碍一般均较轻</w:t>
            </w:r>
            <w:r>
              <w:rPr>
                <w:rFonts w:hint="eastAsia" w:ascii="微软雅黑" w:hAnsi="微软雅黑" w:eastAsia="微软雅黑" w:cs="微软雅黑"/>
                <w:b/>
                <w:w w:val="115"/>
                <w:sz w:val="17"/>
                <w:szCs w:val="22"/>
                <w:lang w:val="zh-CN" w:eastAsia="zh-CN" w:bidi="zh-CN"/>
              </w:rPr>
              <w:t xml:space="preserve">( </w:t>
            </w:r>
            <w:r>
              <w:rPr>
                <w:rFonts w:hint="eastAsia" w:ascii="微软雅黑" w:hAnsi="微软雅黑" w:eastAsia="微软雅黑" w:cs="微软雅黑"/>
                <w:b/>
                <w:w w:val="105"/>
                <w:sz w:val="17"/>
                <w:szCs w:val="22"/>
                <w:lang w:val="zh-CN" w:eastAsia="zh-CN" w:bidi="zh-CN"/>
              </w:rPr>
              <w:t>同侧</w:t>
            </w:r>
            <w:r>
              <w:rPr>
                <w:rFonts w:hint="eastAsia" w:ascii="微软雅黑" w:hAnsi="微软雅黑" w:eastAsia="微软雅黑" w:cs="微软雅黑"/>
                <w:b/>
                <w:w w:val="115"/>
                <w:sz w:val="17"/>
                <w:szCs w:val="22"/>
                <w:lang w:val="zh-CN" w:eastAsia="zh-CN" w:bidi="zh-CN"/>
              </w:rP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45" w:hRule="atLeast"/>
        </w:trPr>
        <w:tc>
          <w:tcPr>
            <w:tcW w:w="2265" w:type="dxa"/>
            <w:tcBorders>
              <w:top w:val="single" w:color="231F20" w:sz="4" w:space="0"/>
              <w:right w:val="single" w:color="231F20" w:sz="4" w:space="0"/>
            </w:tcBorders>
          </w:tcPr>
          <w:p>
            <w:pPr>
              <w:widowControl w:val="0"/>
              <w:autoSpaceDE w:val="0"/>
              <w:autoSpaceDN w:val="0"/>
              <w:spacing w:before="60" w:after="0" w:line="240" w:lineRule="auto"/>
              <w:ind w:left="126" w:right="118"/>
              <w:jc w:val="center"/>
              <w:rPr>
                <w:rFonts w:hint="eastAsia" w:ascii="微软雅黑" w:hAnsi="微软雅黑" w:eastAsia="微软雅黑" w:cs="微软雅黑"/>
                <w:sz w:val="17"/>
                <w:szCs w:val="22"/>
                <w:lang w:val="zh-CN" w:eastAsia="zh-CN" w:bidi="zh-CN"/>
              </w:rPr>
            </w:pPr>
            <w:r>
              <w:rPr>
                <w:rFonts w:hint="eastAsia" w:ascii="微软雅黑" w:hAnsi="微软雅黑" w:eastAsia="微软雅黑" w:cs="微软雅黑"/>
                <w:w w:val="105"/>
                <w:sz w:val="17"/>
                <w:szCs w:val="22"/>
                <w:lang w:val="zh-CN" w:eastAsia="zh-CN" w:bidi="zh-CN"/>
              </w:rPr>
              <w:t>核性损害</w:t>
            </w:r>
          </w:p>
        </w:tc>
        <w:tc>
          <w:tcPr>
            <w:tcW w:w="6238" w:type="dxa"/>
            <w:tcBorders>
              <w:top w:val="single" w:color="231F20" w:sz="4" w:space="0"/>
              <w:left w:val="single" w:color="231F20" w:sz="4" w:space="0"/>
            </w:tcBorders>
          </w:tcPr>
          <w:p>
            <w:pPr>
              <w:widowControl w:val="0"/>
              <w:autoSpaceDE w:val="0"/>
              <w:autoSpaceDN w:val="0"/>
              <w:spacing w:before="4" w:after="0" w:line="240" w:lineRule="auto"/>
              <w:ind w:left="109" w:right="0"/>
              <w:jc w:val="left"/>
              <w:rPr>
                <w:rFonts w:hint="eastAsia" w:ascii="微软雅黑" w:hAnsi="微软雅黑" w:eastAsia="微软雅黑" w:cs="微软雅黑"/>
                <w:b/>
                <w:sz w:val="17"/>
                <w:szCs w:val="22"/>
                <w:lang w:val="zh-CN" w:eastAsia="zh-CN" w:bidi="zh-CN"/>
              </w:rPr>
            </w:pPr>
            <w:r>
              <w:rPr>
                <w:rFonts w:hint="eastAsia" w:ascii="微软雅黑" w:hAnsi="微软雅黑" w:eastAsia="微软雅黑" w:cs="微软雅黑"/>
                <w:sz w:val="17"/>
                <w:szCs w:val="22"/>
                <w:lang w:val="zh-CN" w:eastAsia="zh-CN" w:bidi="zh-CN"/>
              </w:rPr>
              <w:t>面瘫</w:t>
            </w:r>
            <w:r>
              <w:rPr>
                <w:rFonts w:hint="eastAsia" w:ascii="微软雅黑" w:hAnsi="微软雅黑" w:eastAsia="微软雅黑" w:cs="微软雅黑"/>
                <w:w w:val="80"/>
                <w:position w:val="1"/>
                <w:sz w:val="17"/>
                <w:szCs w:val="22"/>
                <w:lang w:val="zh-CN" w:eastAsia="zh-CN" w:bidi="zh-CN"/>
              </w:rPr>
              <w:t>＋</w:t>
            </w:r>
            <w:r>
              <w:rPr>
                <w:rFonts w:hint="eastAsia" w:ascii="微软雅黑" w:hAnsi="微软雅黑" w:eastAsia="微软雅黑" w:cs="微软雅黑"/>
                <w:sz w:val="17"/>
                <w:szCs w:val="22"/>
                <w:lang w:val="zh-CN" w:eastAsia="zh-CN" w:bidi="zh-CN"/>
              </w:rPr>
              <w:t>轻度感觉与分泌障碍</w:t>
            </w:r>
            <w:r>
              <w:rPr>
                <w:rFonts w:hint="eastAsia" w:ascii="微软雅黑" w:hAnsi="微软雅黑" w:eastAsia="微软雅黑" w:cs="微软雅黑"/>
                <w:w w:val="80"/>
                <w:sz w:val="17"/>
                <w:szCs w:val="22"/>
                <w:lang w:val="en-US" w:eastAsia="zh-CN" w:bidi="zh-CN"/>
              </w:rPr>
              <w:t xml:space="preserve"> </w:t>
            </w:r>
            <w:r>
              <w:rPr>
                <w:rFonts w:hint="eastAsia" w:ascii="微软雅黑" w:hAnsi="微软雅黑" w:eastAsia="微软雅黑" w:cs="微软雅黑"/>
                <w:b/>
                <w:sz w:val="17"/>
                <w:szCs w:val="22"/>
                <w:lang w:val="zh-CN" w:eastAsia="zh-CN" w:bidi="zh-CN"/>
              </w:rPr>
              <w:t>但是发生对侧偏瘫</w:t>
            </w:r>
          </w:p>
        </w:tc>
      </w:tr>
    </w:tbl>
    <w:p>
      <w:pPr>
        <w:keepNext w:val="0"/>
        <w:keepLines w:val="0"/>
        <w:widowControl/>
        <w:suppressLineNumbers w:val="0"/>
        <w:jc w:val="left"/>
        <w:rPr>
          <w:rFonts w:hint="eastAsia" w:ascii="微软雅黑" w:hAnsi="微软雅黑" w:eastAsia="微软雅黑" w:cs="微软雅黑"/>
          <w:b/>
          <w:sz w:val="17"/>
          <w:lang w:val="en-US" w:eastAsia="zh-CN"/>
        </w:rPr>
      </w:pPr>
    </w:p>
    <w:p>
      <w:pPr>
        <w:keepNext w:val="0"/>
        <w:keepLines w:val="0"/>
        <w:widowControl/>
        <w:suppressLineNumbers w:val="0"/>
        <w:jc w:val="left"/>
        <w:rPr>
          <w:rFonts w:hint="eastAsia" w:ascii="微软雅黑" w:hAnsi="微软雅黑" w:eastAsia="微软雅黑" w:cs="微软雅黑"/>
          <w:b/>
          <w:sz w:val="17"/>
          <w:lang w:val="en-US" w:eastAsia="zh-CN"/>
        </w:rPr>
      </w:pPr>
    </w:p>
    <w:p>
      <w:pPr>
        <w:keepNext w:val="0"/>
        <w:keepLines w:val="0"/>
        <w:widowControl/>
        <w:suppressLineNumbers w:val="0"/>
        <w:jc w:val="left"/>
        <w:rPr>
          <w:rFonts w:hint="eastAsia" w:ascii="微软雅黑" w:hAnsi="微软雅黑" w:eastAsia="微软雅黑" w:cs="微软雅黑"/>
          <w:b/>
          <w:sz w:val="17"/>
          <w:lang w:val="en-US" w:eastAsia="zh-CN"/>
        </w:rPr>
      </w:pPr>
    </w:p>
    <w:p>
      <w:pPr>
        <w:keepNext w:val="0"/>
        <w:keepLines w:val="0"/>
        <w:widowControl/>
        <w:suppressLineNumbers w:val="0"/>
        <w:jc w:val="left"/>
        <w:rPr>
          <w:rFonts w:hint="eastAsia" w:ascii="微软雅黑" w:hAnsi="微软雅黑" w:eastAsia="微软雅黑" w:cs="微软雅黑"/>
          <w:b/>
          <w:sz w:val="17"/>
          <w:lang w:val="en-US" w:eastAsia="zh-CN"/>
        </w:rPr>
      </w:pPr>
    </w:p>
    <w:p>
      <w:pPr>
        <w:keepNext w:val="0"/>
        <w:keepLines w:val="0"/>
        <w:widowControl/>
        <w:suppressLineNumbers w:val="0"/>
        <w:jc w:val="left"/>
        <w:rPr>
          <w:rFonts w:hint="eastAsia" w:ascii="微软雅黑" w:hAnsi="微软雅黑" w:eastAsia="微软雅黑" w:cs="微软雅黑"/>
          <w:b/>
          <w:sz w:val="17"/>
          <w:lang w:val="en-US" w:eastAsia="zh-CN"/>
        </w:rPr>
      </w:pPr>
    </w:p>
    <w:p>
      <w:pPr>
        <w:keepNext w:val="0"/>
        <w:keepLines w:val="0"/>
        <w:widowControl/>
        <w:suppressLineNumbers w:val="0"/>
        <w:jc w:val="left"/>
        <w:rPr>
          <w:rFonts w:hint="eastAsia" w:ascii="微软雅黑" w:hAnsi="微软雅黑" w:eastAsia="微软雅黑" w:cs="微软雅黑"/>
          <w:b/>
          <w:sz w:val="17"/>
          <w:lang w:val="en-US" w:eastAsia="zh-CN"/>
        </w:rPr>
      </w:pPr>
    </w:p>
    <w:p>
      <w:pPr>
        <w:keepNext w:val="0"/>
        <w:keepLines w:val="0"/>
        <w:widowControl/>
        <w:suppressLineNumbers w:val="0"/>
        <w:jc w:val="left"/>
        <w:rPr>
          <w:rFonts w:hint="eastAsia" w:ascii="微软雅黑" w:hAnsi="微软雅黑" w:eastAsia="微软雅黑" w:cs="微软雅黑"/>
          <w:b/>
          <w:sz w:val="17"/>
          <w:lang w:val="en-US" w:eastAsia="zh-CN"/>
        </w:rPr>
      </w:pPr>
    </w:p>
    <w:p>
      <w:pPr>
        <w:keepNext w:val="0"/>
        <w:keepLines w:val="0"/>
        <w:widowControl/>
        <w:suppressLineNumbers w:val="0"/>
        <w:jc w:val="left"/>
        <w:rPr>
          <w:rFonts w:hint="eastAsia" w:ascii="微软雅黑" w:hAnsi="微软雅黑" w:eastAsia="微软雅黑" w:cs="微软雅黑"/>
          <w:b/>
          <w:sz w:val="17"/>
          <w:lang w:val="en-US" w:eastAsia="zh-CN"/>
        </w:rPr>
      </w:pPr>
    </w:p>
    <w:p>
      <w:pPr>
        <w:keepNext w:val="0"/>
        <w:keepLines w:val="0"/>
        <w:widowControl/>
        <w:suppressLineNumbers w:val="0"/>
        <w:jc w:val="left"/>
        <w:rPr>
          <w:rFonts w:hint="eastAsia" w:ascii="微软雅黑" w:hAnsi="微软雅黑" w:eastAsia="微软雅黑" w:cs="微软雅黑"/>
          <w:b/>
          <w:sz w:val="17"/>
          <w:lang w:val="en-US" w:eastAsia="zh-CN"/>
        </w:rPr>
      </w:pPr>
    </w:p>
    <w:p>
      <w:pPr>
        <w:keepNext w:val="0"/>
        <w:keepLines w:val="0"/>
        <w:widowControl/>
        <w:suppressLineNumbers w:val="0"/>
        <w:jc w:val="left"/>
        <w:rPr>
          <w:rFonts w:hint="eastAsia" w:ascii="微软雅黑" w:hAnsi="微软雅黑" w:eastAsia="微软雅黑" w:cs="微软雅黑"/>
          <w:b/>
          <w:sz w:val="17"/>
          <w:lang w:val="en-US" w:eastAsia="zh-CN"/>
        </w:rPr>
      </w:pPr>
    </w:p>
    <w:p>
      <w:pPr>
        <w:keepNext w:val="0"/>
        <w:keepLines w:val="0"/>
        <w:widowControl/>
        <w:suppressLineNumbers w:val="0"/>
        <w:jc w:val="left"/>
        <w:rPr>
          <w:rFonts w:hint="eastAsia" w:ascii="微软雅黑" w:hAnsi="微软雅黑" w:eastAsia="微软雅黑" w:cs="微软雅黑"/>
          <w:b/>
          <w:sz w:val="17"/>
          <w:lang w:val="en-US" w:eastAsia="zh-CN"/>
        </w:rPr>
      </w:pPr>
    </w:p>
    <w:p>
      <w:pPr>
        <w:keepNext w:val="0"/>
        <w:keepLines w:val="0"/>
        <w:widowControl/>
        <w:suppressLineNumbers w:val="0"/>
        <w:jc w:val="left"/>
        <w:rPr>
          <w:rFonts w:hint="eastAsia" w:ascii="微软雅黑" w:hAnsi="微软雅黑" w:eastAsia="微软雅黑" w:cs="微软雅黑"/>
          <w:b/>
          <w:sz w:val="17"/>
          <w:lang w:val="en-US" w:eastAsia="zh-CN"/>
        </w:rPr>
      </w:pPr>
    </w:p>
    <w:p>
      <w:pPr>
        <w:keepNext w:val="0"/>
        <w:keepLines w:val="0"/>
        <w:widowControl/>
        <w:suppressLineNumbers w:val="0"/>
        <w:jc w:val="left"/>
        <w:rPr>
          <w:rFonts w:hint="eastAsia" w:ascii="微软雅黑" w:hAnsi="微软雅黑" w:eastAsia="微软雅黑" w:cs="微软雅黑"/>
          <w:b/>
          <w:sz w:val="17"/>
          <w:lang w:val="en-US" w:eastAsia="zh-CN"/>
        </w:rPr>
      </w:pPr>
    </w:p>
    <w:p>
      <w:pPr>
        <w:keepNext w:val="0"/>
        <w:keepLines w:val="0"/>
        <w:widowControl/>
        <w:suppressLineNumbers w:val="0"/>
        <w:jc w:val="left"/>
        <w:rPr>
          <w:rFonts w:hint="eastAsia" w:ascii="微软雅黑" w:hAnsi="微软雅黑" w:eastAsia="微软雅黑" w:cs="微软雅黑"/>
          <w:b/>
          <w:sz w:val="17"/>
          <w:lang w:val="en-US" w:eastAsia="zh-CN"/>
        </w:rPr>
      </w:pPr>
    </w:p>
    <w:p>
      <w:pPr>
        <w:keepNext w:val="0"/>
        <w:keepLines w:val="0"/>
        <w:widowControl/>
        <w:suppressLineNumbers w:val="0"/>
        <w:jc w:val="left"/>
        <w:rPr>
          <w:rFonts w:hint="eastAsia" w:ascii="微软雅黑" w:hAnsi="微软雅黑" w:eastAsia="微软雅黑" w:cs="微软雅黑"/>
          <w:b/>
          <w:sz w:val="17"/>
          <w:lang w:val="en-US" w:eastAsia="zh-CN"/>
        </w:rPr>
      </w:pPr>
    </w:p>
    <w:p>
      <w:pPr>
        <w:keepNext w:val="0"/>
        <w:keepLines w:val="0"/>
        <w:widowControl/>
        <w:suppressLineNumbers w:val="0"/>
        <w:jc w:val="left"/>
        <w:rPr>
          <w:rFonts w:hint="eastAsia" w:ascii="微软雅黑" w:hAnsi="微软雅黑" w:eastAsia="微软雅黑" w:cs="微软雅黑"/>
          <w:b/>
          <w:sz w:val="17"/>
          <w:lang w:val="en-US" w:eastAsia="zh-CN"/>
        </w:rPr>
      </w:pPr>
    </w:p>
    <w:p>
      <w:pPr>
        <w:keepNext w:val="0"/>
        <w:keepLines w:val="0"/>
        <w:widowControl/>
        <w:suppressLineNumbers w:val="0"/>
        <w:jc w:val="left"/>
        <w:rPr>
          <w:rFonts w:hint="eastAsia" w:ascii="微软雅黑" w:hAnsi="微软雅黑" w:eastAsia="微软雅黑" w:cs="微软雅黑"/>
          <w:b/>
          <w:sz w:val="17"/>
          <w:lang w:val="en-US" w:eastAsia="zh-CN"/>
        </w:rPr>
      </w:pPr>
    </w:p>
    <w:p>
      <w:pPr>
        <w:keepNext w:val="0"/>
        <w:keepLines w:val="0"/>
        <w:widowControl/>
        <w:suppressLineNumbers w:val="0"/>
        <w:jc w:val="left"/>
        <w:rPr>
          <w:rFonts w:hint="eastAsia" w:ascii="微软雅黑" w:hAnsi="微软雅黑" w:eastAsia="微软雅黑" w:cs="微软雅黑"/>
          <w:b/>
          <w:sz w:val="17"/>
          <w:lang w:val="en-US" w:eastAsia="zh-CN"/>
        </w:rPr>
      </w:pPr>
    </w:p>
    <w:p>
      <w:pPr>
        <w:keepNext w:val="0"/>
        <w:keepLines w:val="0"/>
        <w:widowControl/>
        <w:suppressLineNumbers w:val="0"/>
        <w:jc w:val="left"/>
        <w:rPr>
          <w:rFonts w:hint="eastAsia" w:ascii="微软雅黑" w:hAnsi="微软雅黑" w:eastAsia="微软雅黑" w:cs="微软雅黑"/>
          <w:b/>
          <w:sz w:val="17"/>
          <w:lang w:val="en-US" w:eastAsia="zh-CN"/>
        </w:rPr>
      </w:pPr>
    </w:p>
    <w:p>
      <w:pPr>
        <w:keepNext w:val="0"/>
        <w:keepLines w:val="0"/>
        <w:widowControl/>
        <w:suppressLineNumbers w:val="0"/>
        <w:jc w:val="left"/>
        <w:rPr>
          <w:rFonts w:hint="eastAsia" w:ascii="微软雅黑" w:hAnsi="微软雅黑" w:eastAsia="微软雅黑" w:cs="微软雅黑"/>
          <w:b/>
          <w:sz w:val="17"/>
          <w:lang w:val="en-US" w:eastAsia="zh-CN"/>
        </w:rPr>
      </w:pPr>
    </w:p>
    <w:p>
      <w:pPr>
        <w:keepNext w:val="0"/>
        <w:keepLines w:val="0"/>
        <w:widowControl/>
        <w:suppressLineNumbers w:val="0"/>
        <w:jc w:val="left"/>
        <w:rPr>
          <w:rFonts w:hint="eastAsia" w:ascii="微软雅黑" w:hAnsi="微软雅黑" w:eastAsia="微软雅黑" w:cs="微软雅黑"/>
          <w:b/>
          <w:sz w:val="17"/>
          <w:lang w:val="en-US" w:eastAsia="zh-CN"/>
        </w:rPr>
      </w:pPr>
    </w:p>
    <w:p>
      <w:pPr>
        <w:keepNext w:val="0"/>
        <w:keepLines w:val="0"/>
        <w:widowControl/>
        <w:suppressLineNumbers w:val="0"/>
        <w:jc w:val="left"/>
        <w:rPr>
          <w:rFonts w:hint="eastAsia" w:ascii="微软雅黑" w:hAnsi="微软雅黑" w:eastAsia="微软雅黑" w:cs="微软雅黑"/>
          <w:b/>
          <w:sz w:val="17"/>
          <w:lang w:val="en-US" w:eastAsia="zh-CN"/>
        </w:rPr>
      </w:pPr>
    </w:p>
    <w:p>
      <w:pPr>
        <w:keepNext w:val="0"/>
        <w:keepLines w:val="0"/>
        <w:widowControl/>
        <w:suppressLineNumbers w:val="0"/>
        <w:jc w:val="left"/>
        <w:rPr>
          <w:rFonts w:hint="eastAsia" w:ascii="微软雅黑" w:hAnsi="微软雅黑" w:eastAsia="微软雅黑" w:cs="微软雅黑"/>
          <w:b/>
          <w:sz w:val="17"/>
          <w:lang w:val="en-US" w:eastAsia="zh-CN"/>
        </w:rPr>
      </w:pPr>
    </w:p>
    <w:p>
      <w:pPr>
        <w:keepNext w:val="0"/>
        <w:keepLines w:val="0"/>
        <w:widowControl/>
        <w:suppressLineNumbers w:val="0"/>
        <w:jc w:val="left"/>
        <w:rPr>
          <w:rFonts w:hint="eastAsia" w:ascii="微软雅黑" w:hAnsi="微软雅黑" w:eastAsia="微软雅黑" w:cs="微软雅黑"/>
          <w:b/>
          <w:sz w:val="17"/>
          <w:lang w:val="en-US" w:eastAsia="zh-CN"/>
        </w:rPr>
      </w:pPr>
    </w:p>
    <w:p>
      <w:pPr>
        <w:keepNext w:val="0"/>
        <w:keepLines w:val="0"/>
        <w:widowControl/>
        <w:suppressLineNumbers w:val="0"/>
        <w:jc w:val="left"/>
        <w:rPr>
          <w:rFonts w:hint="eastAsia" w:ascii="微软雅黑" w:hAnsi="微软雅黑" w:eastAsia="微软雅黑" w:cs="微软雅黑"/>
          <w:b/>
          <w:sz w:val="17"/>
          <w:lang w:val="en-US" w:eastAsia="zh-CN"/>
        </w:rPr>
      </w:pPr>
    </w:p>
    <w:p>
      <w:pPr>
        <w:keepNext w:val="0"/>
        <w:keepLines w:val="0"/>
        <w:widowControl/>
        <w:suppressLineNumbers w:val="0"/>
        <w:jc w:val="left"/>
        <w:rPr>
          <w:rFonts w:hint="eastAsia" w:ascii="微软雅黑" w:hAnsi="微软雅黑" w:eastAsia="微软雅黑" w:cs="微软雅黑"/>
          <w:b/>
          <w:sz w:val="17"/>
          <w:lang w:val="en-US" w:eastAsia="zh-CN"/>
        </w:rPr>
      </w:pPr>
    </w:p>
    <w:p>
      <w:pPr>
        <w:keepNext w:val="0"/>
        <w:keepLines w:val="0"/>
        <w:widowControl/>
        <w:suppressLineNumbers w:val="0"/>
        <w:jc w:val="left"/>
        <w:rPr>
          <w:rFonts w:hint="eastAsia" w:ascii="微软雅黑" w:hAnsi="微软雅黑" w:eastAsia="微软雅黑" w:cs="微软雅黑"/>
          <w:b/>
          <w:sz w:val="17"/>
          <w:lang w:val="en-US" w:eastAsia="zh-CN"/>
        </w:rPr>
      </w:pPr>
    </w:p>
    <w:p>
      <w:pPr>
        <w:keepNext w:val="0"/>
        <w:keepLines w:val="0"/>
        <w:widowControl/>
        <w:suppressLineNumbers w:val="0"/>
        <w:jc w:val="left"/>
        <w:rPr>
          <w:rFonts w:hint="eastAsia" w:ascii="微软雅黑" w:hAnsi="微软雅黑" w:eastAsia="微软雅黑" w:cs="微软雅黑"/>
          <w:b/>
          <w:sz w:val="17"/>
          <w:lang w:val="en-US" w:eastAsia="zh-CN"/>
        </w:rPr>
      </w:pPr>
    </w:p>
    <w:p>
      <w:pPr>
        <w:keepNext w:val="0"/>
        <w:keepLines w:val="0"/>
        <w:widowControl/>
        <w:suppressLineNumbers w:val="0"/>
        <w:jc w:val="left"/>
        <w:rPr>
          <w:rFonts w:hint="eastAsia" w:ascii="微软雅黑" w:hAnsi="微软雅黑" w:eastAsia="微软雅黑" w:cs="微软雅黑"/>
          <w:b/>
          <w:sz w:val="17"/>
          <w:lang w:val="en-US" w:eastAsia="zh-CN"/>
        </w:rPr>
      </w:pPr>
      <w:r>
        <w:rPr>
          <w:rFonts w:hint="eastAsia" w:ascii="微软雅黑" w:hAnsi="微软雅黑" w:eastAsia="微软雅黑" w:cs="微软雅黑"/>
          <w:color w:val="0070C0"/>
          <w:highlight w:val="none"/>
          <w:lang w:val="en-US" w:eastAsia="zh-CN"/>
        </w:rPr>
        <w:drawing>
          <wp:inline distT="0" distB="0" distL="114300" distR="114300">
            <wp:extent cx="5274310" cy="7398385"/>
            <wp:effectExtent l="0" t="0" r="8890" b="5715"/>
            <wp:docPr id="38" name="图片 38" descr="d7db0a72961ed2b6633693838c4cc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d7db0a72961ed2b6633693838c4cc2a"/>
                    <pic:cNvPicPr>
                      <a:picLocks noChangeAspect="1"/>
                    </pic:cNvPicPr>
                  </pic:nvPicPr>
                  <pic:blipFill>
                    <a:blip r:embed="rId8"/>
                    <a:stretch>
                      <a:fillRect/>
                    </a:stretch>
                  </pic:blipFill>
                  <pic:spPr>
                    <a:xfrm>
                      <a:off x="0" y="0"/>
                      <a:ext cx="5274310" cy="739838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icrosoft Yi Baiti">
    <w:panose1 w:val="03000500000000000000"/>
    <w:charset w:val="00"/>
    <w:family w:val="script"/>
    <w:pitch w:val="default"/>
    <w:sig w:usb0="80000003" w:usb1="00010402" w:usb2="00080002" w:usb3="00000000" w:csb0="00000001"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微软雅黑" w:hAnsi="微软雅黑" w:eastAsia="微软雅黑"/>
      </w:rPr>
    </w:pPr>
    <w:r>
      <w:rPr>
        <w:lang w:val="en-US"/>
      </w:rPr>
      <w:drawing>
        <wp:anchor distT="0" distB="0" distL="114300" distR="114300" simplePos="0" relativeHeight="251660288" behindDoc="1" locked="0" layoutInCell="1" allowOverlap="1">
          <wp:simplePos x="0" y="0"/>
          <wp:positionH relativeFrom="margin">
            <wp:posOffset>1322070</wp:posOffset>
          </wp:positionH>
          <wp:positionV relativeFrom="margin">
            <wp:posOffset>600710</wp:posOffset>
          </wp:positionV>
          <wp:extent cx="3124835" cy="2937510"/>
          <wp:effectExtent l="0" t="0" r="0" b="0"/>
          <wp:wrapNone/>
          <wp:docPr id="3" name="WordPictureWatermark30334" descr="彩色logo竖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0334" descr="彩色logo竖版"/>
                  <pic:cNvPicPr>
                    <a:picLocks noChangeAspect="1"/>
                  </pic:cNvPicPr>
                </pic:nvPicPr>
                <pic:blipFill>
                  <a:blip r:embed="rId1">
                    <a:lum bright="69998" contrast="-70001"/>
                  </a:blip>
                  <a:stretch>
                    <a:fillRect/>
                  </a:stretch>
                </pic:blipFill>
                <pic:spPr>
                  <a:xfrm>
                    <a:off x="0" y="0"/>
                    <a:ext cx="3124835" cy="2937510"/>
                  </a:xfrm>
                  <a:prstGeom prst="rect">
                    <a:avLst/>
                  </a:prstGeom>
                  <a:noFill/>
                  <a:ln w="9525">
                    <a:noFill/>
                  </a:ln>
                </pic:spPr>
              </pic:pic>
            </a:graphicData>
          </a:graphic>
        </wp:anchor>
      </w:drawing>
    </w:r>
    <w:r>
      <w:rPr>
        <w:lang w:val="en-US"/>
      </w:rPr>
      <w:drawing>
        <wp:anchor distT="0" distB="0" distL="114300" distR="114300" simplePos="0" relativeHeight="251661312" behindDoc="1" locked="0" layoutInCell="1" allowOverlap="1">
          <wp:simplePos x="0" y="0"/>
          <wp:positionH relativeFrom="margin">
            <wp:posOffset>1350645</wp:posOffset>
          </wp:positionH>
          <wp:positionV relativeFrom="margin">
            <wp:posOffset>3658235</wp:posOffset>
          </wp:positionV>
          <wp:extent cx="3124835" cy="2937510"/>
          <wp:effectExtent l="0" t="0" r="0" b="0"/>
          <wp:wrapNone/>
          <wp:docPr id="4" name="WordPictureWatermark30334" descr="彩色logo竖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0334" descr="彩色logo竖版"/>
                  <pic:cNvPicPr>
                    <a:picLocks noChangeAspect="1"/>
                  </pic:cNvPicPr>
                </pic:nvPicPr>
                <pic:blipFill>
                  <a:blip r:embed="rId1">
                    <a:lum bright="69998" contrast="-70001"/>
                  </a:blip>
                  <a:stretch>
                    <a:fillRect/>
                  </a:stretch>
                </pic:blipFill>
                <pic:spPr>
                  <a:xfrm>
                    <a:off x="0" y="0"/>
                    <a:ext cx="3124835" cy="2937510"/>
                  </a:xfrm>
                  <a:prstGeom prst="rect">
                    <a:avLst/>
                  </a:prstGeom>
                  <a:noFill/>
                  <a:ln w="9525">
                    <a:noFill/>
                  </a:ln>
                </pic:spPr>
              </pic:pic>
            </a:graphicData>
          </a:graphic>
        </wp:anchor>
      </w:drawing>
    </w:r>
    <w:r>
      <w:rPr>
        <w:rFonts w:hint="eastAsia"/>
        <w:lang w:val="en-US" w:eastAsia="zh-CN"/>
      </w:rPr>
      <w:t>直播笔记（直播习题）</w:t>
    </w:r>
    <w:r>
      <w:rPr>
        <w:rFonts w:hint="eastAsia"/>
      </w:rPr>
      <w:t xml:space="preserve">                                      </w:t>
    </w:r>
    <w:r>
      <w:rPr>
        <w:rFonts w:hint="eastAsia" w:ascii="微软雅黑" w:hAnsi="微软雅黑" w:eastAsia="微软雅黑"/>
      </w:rPr>
      <w:t xml:space="preserve"> 奋斗没有终点，任何时候都是一个起点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64892" o:spid="_x0000_s4097" o:spt="136" type="#_x0000_t136" style="position:absolute;left:0pt;height:79.2pt;width:508.05pt;mso-position-horizontal:center;mso-position-horizontal-relative:margin;mso-position-vertical:center;mso-position-vertical-relative:margin;rotation:-2949120f;z-index:-251654144;mso-width-relative:page;mso-height-relative:page;" fillcolor="#C0C0C0" filled="t" stroked="f" coordsize="21600,21600" adj="10800">
          <v:path/>
          <v:fill on="t" opacity="49807f" focussize="0,0"/>
          <v:stroke on="f"/>
          <v:imagedata o:title=""/>
          <o:lock v:ext="edit" aspectratio="t"/>
          <v:textpath on="t" fitshape="t" fitpath="t" trim="t" xscale="f" string="金英杰直播专属" style="font-family:华文行楷;font-size:36pt;v-same-letter-heights:f;v-text-align:center;"/>
        </v:shape>
      </w:pict>
    </w:r>
    <w:r>
      <w:rPr>
        <w:rFonts w:hint="eastAsia" w:ascii="微软雅黑" w:hAnsi="微软雅黑" w:eastAsia="微软雅黑"/>
        <w:lang w:val="en-US" w:eastAsia="zh-CN"/>
      </w:rPr>
      <w:t>金英杰直播学院</w:t>
    </w:r>
    <w:r>
      <w:rPr>
        <w:rFonts w:hint="eastAsia" w:ascii="微软雅黑" w:hAnsi="微软雅黑" w:eastAsia="微软雅黑"/>
      </w:rPr>
      <w:t xml:space="preserve">                                     </w:t>
    </w:r>
    <w:r>
      <w:rPr>
        <w:rFonts w:hint="eastAsia" w:ascii="微软雅黑" w:hAnsi="微软雅黑" w:eastAsia="微软雅黑"/>
        <w:lang w:val="en-US" w:eastAsia="zh-CN"/>
      </w:rPr>
      <w:t xml:space="preserve">                         </w:t>
    </w:r>
    <w:r>
      <w:rPr>
        <w:rFonts w:hint="eastAsia" w:ascii="微软雅黑" w:hAnsi="微软雅黑" w:eastAsia="微软雅黑"/>
      </w:rPr>
      <w:t xml:space="preserve">    4006061615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D514B2"/>
    <w:multiLevelType w:val="singleLevel"/>
    <w:tmpl w:val="8CD514B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098"/>
    <w:rsid w:val="000234AB"/>
    <w:rsid w:val="00073C5F"/>
    <w:rsid w:val="000776A4"/>
    <w:rsid w:val="000A5D69"/>
    <w:rsid w:val="000B09B5"/>
    <w:rsid w:val="000C4189"/>
    <w:rsid w:val="0015513B"/>
    <w:rsid w:val="00156DFF"/>
    <w:rsid w:val="0017595B"/>
    <w:rsid w:val="001C07FA"/>
    <w:rsid w:val="001E5DA1"/>
    <w:rsid w:val="001F1098"/>
    <w:rsid w:val="002141F8"/>
    <w:rsid w:val="00260530"/>
    <w:rsid w:val="002A62D8"/>
    <w:rsid w:val="0030366C"/>
    <w:rsid w:val="0037065B"/>
    <w:rsid w:val="00394F2F"/>
    <w:rsid w:val="003D5EDA"/>
    <w:rsid w:val="003F6265"/>
    <w:rsid w:val="00423EC5"/>
    <w:rsid w:val="00443B68"/>
    <w:rsid w:val="0049524B"/>
    <w:rsid w:val="00513986"/>
    <w:rsid w:val="005317E0"/>
    <w:rsid w:val="00537B43"/>
    <w:rsid w:val="005519B0"/>
    <w:rsid w:val="005747AC"/>
    <w:rsid w:val="005F7AAD"/>
    <w:rsid w:val="00670D25"/>
    <w:rsid w:val="006903E7"/>
    <w:rsid w:val="006E40FF"/>
    <w:rsid w:val="006E4611"/>
    <w:rsid w:val="0077570B"/>
    <w:rsid w:val="00776E9C"/>
    <w:rsid w:val="007A1E5C"/>
    <w:rsid w:val="007D47AA"/>
    <w:rsid w:val="007E28CE"/>
    <w:rsid w:val="0082660B"/>
    <w:rsid w:val="008946FC"/>
    <w:rsid w:val="008E3B07"/>
    <w:rsid w:val="00903CB9"/>
    <w:rsid w:val="00A21E12"/>
    <w:rsid w:val="00A81966"/>
    <w:rsid w:val="00B25974"/>
    <w:rsid w:val="00B461D1"/>
    <w:rsid w:val="00B60A88"/>
    <w:rsid w:val="00B97678"/>
    <w:rsid w:val="00BD4E1E"/>
    <w:rsid w:val="00D761CA"/>
    <w:rsid w:val="00D976CE"/>
    <w:rsid w:val="00DF0A44"/>
    <w:rsid w:val="00E16C35"/>
    <w:rsid w:val="00EA203D"/>
    <w:rsid w:val="00EA6F0F"/>
    <w:rsid w:val="00EC64CB"/>
    <w:rsid w:val="00F1300A"/>
    <w:rsid w:val="08941356"/>
    <w:rsid w:val="0B883D21"/>
    <w:rsid w:val="0D0A2974"/>
    <w:rsid w:val="108A1211"/>
    <w:rsid w:val="11584904"/>
    <w:rsid w:val="15452C1B"/>
    <w:rsid w:val="18887C75"/>
    <w:rsid w:val="19203904"/>
    <w:rsid w:val="1C237148"/>
    <w:rsid w:val="1F0D7201"/>
    <w:rsid w:val="1FE41692"/>
    <w:rsid w:val="229609B0"/>
    <w:rsid w:val="27C31990"/>
    <w:rsid w:val="2A264291"/>
    <w:rsid w:val="2AFB391C"/>
    <w:rsid w:val="2D944E6F"/>
    <w:rsid w:val="30BE4E7C"/>
    <w:rsid w:val="310D1B22"/>
    <w:rsid w:val="35E8190D"/>
    <w:rsid w:val="36A67330"/>
    <w:rsid w:val="3FE36BB6"/>
    <w:rsid w:val="427E5E78"/>
    <w:rsid w:val="43630002"/>
    <w:rsid w:val="4C364232"/>
    <w:rsid w:val="50D069F5"/>
    <w:rsid w:val="524C286E"/>
    <w:rsid w:val="53A10A14"/>
    <w:rsid w:val="558D327E"/>
    <w:rsid w:val="598255E2"/>
    <w:rsid w:val="626543C4"/>
    <w:rsid w:val="649E7790"/>
    <w:rsid w:val="6506111D"/>
    <w:rsid w:val="6A9464B6"/>
    <w:rsid w:val="6BDD12AE"/>
    <w:rsid w:val="6D9A5011"/>
    <w:rsid w:val="71B40CB5"/>
    <w:rsid w:val="730205B7"/>
    <w:rsid w:val="75AD5EC5"/>
    <w:rsid w:val="75E50C7B"/>
    <w:rsid w:val="7AF94B9A"/>
    <w:rsid w:val="7F667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qFormat/>
    <w:uiPriority w:val="1"/>
    <w:pPr>
      <w:widowControl w:val="0"/>
      <w:ind w:left="460"/>
      <w:jc w:val="both"/>
    </w:pPr>
    <w:rPr>
      <w:rFonts w:ascii="宋体" w:hAnsi="宋体" w:eastAsia="宋体" w:cs="宋体"/>
      <w:kern w:val="2"/>
      <w:sz w:val="24"/>
      <w:szCs w:val="24"/>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apple-converted-space"/>
    <w:basedOn w:val="7"/>
    <w:qFormat/>
    <w:uiPriority w:val="0"/>
  </w:style>
  <w:style w:type="paragraph" w:customStyle="1" w:styleId="9">
    <w:name w:val="Table Paragraph"/>
    <w:basedOn w:val="1"/>
    <w:qFormat/>
    <w:uiPriority w:val="1"/>
    <w:pPr>
      <w:ind w:left="109"/>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1152</Words>
  <Characters>1330</Characters>
  <Lines>3</Lines>
  <Paragraphs>1</Paragraphs>
  <TotalTime>0</TotalTime>
  <ScaleCrop>false</ScaleCrop>
  <LinksUpToDate>false</LinksUpToDate>
  <CharactersWithSpaces>1464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咖喱饭</cp:lastModifiedBy>
  <dcterms:modified xsi:type="dcterms:W3CDTF">2019-08-09T09:57:00Z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