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4BE8D6" w14:textId="77777777" w:rsidR="00395411" w:rsidRDefault="00395411" w:rsidP="00395411">
      <w:pPr>
        <w:rPr>
          <w:rFonts w:ascii="微软雅黑" w:eastAsia="微软雅黑" w:hAnsi="微软雅黑" w:cs="微软雅黑" w:hint="eastAsia"/>
          <w:b/>
          <w:kern w:val="0"/>
          <w:sz w:val="84"/>
          <w:szCs w:val="84"/>
        </w:rPr>
      </w:pPr>
    </w:p>
    <w:p w14:paraId="526B226B" w14:textId="6E8C23F2" w:rsidR="00FB0EB8" w:rsidRPr="00B640B8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B640B8">
        <w:rPr>
          <w:rFonts w:ascii="微软雅黑" w:eastAsia="微软雅黑" w:hAnsi="微软雅黑" w:cs="微软雅黑" w:hint="eastAsia"/>
          <w:b/>
          <w:kern w:val="0"/>
          <w:sz w:val="84"/>
          <w:szCs w:val="84"/>
        </w:rPr>
        <w:t>金英杰直播学院</w:t>
      </w:r>
      <w:r w:rsidRPr="00B640B8"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br/>
      </w:r>
      <w:r w:rsidR="0008793D" w:rsidRPr="00B640B8"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中医/中西医专业</w:t>
      </w:r>
    </w:p>
    <w:p w14:paraId="73143A4F" w14:textId="1FF4AF2C" w:rsidR="0008793D" w:rsidRPr="00B640B8" w:rsidRDefault="00896763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52"/>
          <w:szCs w:val="52"/>
        </w:rPr>
      </w:pPr>
      <w:r w:rsidRPr="00B640B8">
        <w:rPr>
          <w:rFonts w:ascii="微软雅黑" w:eastAsia="微软雅黑" w:hAnsi="微软雅黑" w:cs="微软雅黑" w:hint="eastAsia"/>
          <w:b/>
          <w:bCs/>
          <w:sz w:val="52"/>
          <w:szCs w:val="52"/>
        </w:rPr>
        <w:t>传染病4</w:t>
      </w:r>
    </w:p>
    <w:p w14:paraId="6A0DE7ED" w14:textId="77777777" w:rsidR="00FB0EB8" w:rsidRPr="00B640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52"/>
          <w:szCs w:val="52"/>
        </w:rPr>
      </w:pPr>
      <w:r w:rsidRPr="00B640B8">
        <w:rPr>
          <w:rFonts w:ascii="微软雅黑" w:eastAsia="微软雅黑" w:hAnsi="微软雅黑" w:cs="微软雅黑" w:hint="eastAsia"/>
          <w:b/>
          <w:bCs/>
          <w:sz w:val="52"/>
          <w:szCs w:val="52"/>
        </w:rPr>
        <w:t>直播笔记</w:t>
      </w:r>
    </w:p>
    <w:p w14:paraId="3287596C" w14:textId="77777777" w:rsidR="0008793D" w:rsidRPr="00B640B8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52"/>
          <w:szCs w:val="52"/>
        </w:rPr>
      </w:pPr>
      <w:r w:rsidRPr="00B640B8">
        <w:rPr>
          <w:rFonts w:ascii="微软雅黑" w:eastAsia="微软雅黑" w:hAnsi="微软雅黑" w:cs="微软雅黑" w:hint="eastAsia"/>
          <w:b/>
          <w:bCs/>
          <w:sz w:val="52"/>
          <w:szCs w:val="52"/>
        </w:rPr>
        <w:t>整理教辅:冬虫</w:t>
      </w:r>
    </w:p>
    <w:p w14:paraId="0D7E5469" w14:textId="08F0E44F" w:rsidR="00FB0EB8" w:rsidRPr="00B640B8" w:rsidRDefault="00C456AF">
      <w:pPr>
        <w:jc w:val="center"/>
        <w:rPr>
          <w:rFonts w:ascii="微软雅黑" w:eastAsia="微软雅黑" w:hAnsi="微软雅黑" w:cs="Times New Roman"/>
          <w:b/>
          <w:kern w:val="0"/>
          <w:sz w:val="52"/>
          <w:szCs w:val="52"/>
        </w:rPr>
      </w:pPr>
      <w:r w:rsidRPr="00B640B8">
        <w:rPr>
          <w:rFonts w:ascii="微软雅黑" w:eastAsia="微软雅黑" w:hAnsi="微软雅黑" w:cs="Times New Roman" w:hint="eastAsia"/>
          <w:b/>
          <w:kern w:val="0"/>
          <w:sz w:val="52"/>
          <w:szCs w:val="52"/>
        </w:rPr>
        <w:t>2</w:t>
      </w:r>
      <w:r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0</w:t>
      </w:r>
      <w:r w:rsidR="00026C26"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2</w:t>
      </w:r>
      <w:r w:rsidR="00FF25F2"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1</w:t>
      </w:r>
      <w:r w:rsidRPr="00B640B8">
        <w:rPr>
          <w:rFonts w:ascii="微软雅黑" w:eastAsia="微软雅黑" w:hAnsi="微软雅黑" w:cs="Times New Roman" w:hint="eastAsia"/>
          <w:b/>
          <w:kern w:val="0"/>
          <w:sz w:val="52"/>
          <w:szCs w:val="52"/>
        </w:rPr>
        <w:t>年</w:t>
      </w:r>
      <w:r w:rsidR="00026C26"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1</w:t>
      </w:r>
      <w:r w:rsidRPr="00B640B8">
        <w:rPr>
          <w:rFonts w:ascii="微软雅黑" w:eastAsia="微软雅黑" w:hAnsi="微软雅黑" w:cs="Times New Roman" w:hint="eastAsia"/>
          <w:b/>
          <w:kern w:val="0"/>
          <w:sz w:val="52"/>
          <w:szCs w:val="52"/>
        </w:rPr>
        <w:t>月</w:t>
      </w:r>
      <w:r w:rsidR="00FF25F2"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2</w:t>
      </w:r>
      <w:r w:rsidR="00896763" w:rsidRPr="00B640B8">
        <w:rPr>
          <w:rFonts w:ascii="微软雅黑" w:eastAsia="微软雅黑" w:hAnsi="微软雅黑" w:cs="Times New Roman"/>
          <w:b/>
          <w:kern w:val="0"/>
          <w:sz w:val="52"/>
          <w:szCs w:val="52"/>
        </w:rPr>
        <w:t>3</w:t>
      </w:r>
      <w:r w:rsidRPr="00B640B8">
        <w:rPr>
          <w:rFonts w:ascii="微软雅黑" w:eastAsia="微软雅黑" w:hAnsi="微软雅黑" w:cs="Times New Roman" w:hint="eastAsia"/>
          <w:b/>
          <w:kern w:val="0"/>
          <w:sz w:val="52"/>
          <w:szCs w:val="52"/>
        </w:rPr>
        <w:t>日</w:t>
      </w:r>
    </w:p>
    <w:p w14:paraId="42790142" w14:textId="77777777" w:rsidR="00FB0EB8" w:rsidRPr="00B640B8" w:rsidRDefault="00FB0EB8">
      <w:pPr>
        <w:jc w:val="center"/>
        <w:rPr>
          <w:rFonts w:ascii="微软雅黑" w:eastAsia="微软雅黑" w:hAnsi="微软雅黑" w:cs="Times New Roman"/>
          <w:b/>
          <w:kern w:val="0"/>
          <w:sz w:val="24"/>
        </w:rPr>
      </w:pPr>
    </w:p>
    <w:p w14:paraId="373214E6" w14:textId="77777777" w:rsidR="00FB0EB8" w:rsidRPr="00B640B8" w:rsidRDefault="00FB0EB8">
      <w:pPr>
        <w:jc w:val="center"/>
        <w:rPr>
          <w:rFonts w:ascii="微软雅黑" w:eastAsia="微软雅黑" w:hAnsi="微软雅黑" w:cs="Times New Roman"/>
          <w:b/>
          <w:kern w:val="0"/>
          <w:sz w:val="24"/>
        </w:rPr>
      </w:pPr>
    </w:p>
    <w:p w14:paraId="17587FD1" w14:textId="77777777" w:rsidR="00FB0EB8" w:rsidRPr="00B640B8" w:rsidRDefault="00FB0EB8">
      <w:pPr>
        <w:jc w:val="center"/>
        <w:rPr>
          <w:rFonts w:ascii="微软雅黑" w:eastAsia="微软雅黑" w:hAnsi="微软雅黑" w:cs="Times New Roman"/>
          <w:b/>
          <w:kern w:val="0"/>
          <w:sz w:val="24"/>
        </w:rPr>
      </w:pPr>
    </w:p>
    <w:p w14:paraId="392C3A9C" w14:textId="77777777" w:rsidR="00FB0EB8" w:rsidRPr="00B640B8" w:rsidRDefault="00FB0EB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70D149A9" w14:textId="77777777" w:rsidR="0008793D" w:rsidRPr="00B640B8" w:rsidRDefault="0008793D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2803D42E" w14:textId="77777777" w:rsidR="0008793D" w:rsidRPr="00B640B8" w:rsidRDefault="0008793D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676859C1" w14:textId="341C8B9A" w:rsidR="00395411" w:rsidRDefault="00395411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46246E5C" w14:textId="6CAD685C" w:rsidR="00395411" w:rsidRDefault="00395411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>
        <w:rPr>
          <w:rFonts w:ascii="微软雅黑" w:eastAsia="微软雅黑" w:hAnsi="微软雅黑" w:cs="Times New Roman" w:hint="eastAsia"/>
          <w:bCs/>
          <w:kern w:val="0"/>
          <w:sz w:val="24"/>
        </w:rPr>
        <w:t>、</w:t>
      </w:r>
    </w:p>
    <w:p w14:paraId="538977C6" w14:textId="5BC4C590" w:rsidR="00395411" w:rsidRDefault="00395411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26DC0EF7" w14:textId="77777777" w:rsidR="00395411" w:rsidRPr="00B640B8" w:rsidRDefault="00395411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</w:p>
    <w:p w14:paraId="71D53EAB" w14:textId="134DED00" w:rsidR="00297C03" w:rsidRPr="00B640B8" w:rsidRDefault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 xml:space="preserve">第二节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伤寒</w:t>
      </w:r>
    </w:p>
    <w:p w14:paraId="082C0FD7" w14:textId="335C4445" w:rsidR="0008793D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/>
          <w:noProof/>
          <w:sz w:val="24"/>
        </w:rPr>
        <w:drawing>
          <wp:inline distT="0" distB="0" distL="0" distR="0" wp14:anchorId="74A55C54" wp14:editId="3E28AB14">
            <wp:extent cx="5274310" cy="267589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5CD1" w14:textId="2557FCBD" w:rsidR="00297C03" w:rsidRPr="00B640B8" w:rsidRDefault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317DC8DA" wp14:editId="0D80E82F">
            <wp:extent cx="5274310" cy="2315210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7A8D7" w14:textId="3C0D9B14" w:rsidR="00297C03" w:rsidRPr="00B640B8" w:rsidRDefault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入血伤肠</w:t>
      </w:r>
    </w:p>
    <w:p w14:paraId="728C11F5" w14:textId="1AE524D0" w:rsidR="00400545" w:rsidRPr="00B640B8" w:rsidRDefault="00400545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EDD86ED" w14:textId="55FD8674" w:rsidR="00297C03" w:rsidRPr="00B640B8" w:rsidRDefault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病理</w:t>
      </w:r>
    </w:p>
    <w:p w14:paraId="76B28193" w14:textId="77777777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病理改变主要是:全身单核-吞噬细胞系统的炎性增生反应</w:t>
      </w:r>
    </w:p>
    <w:p w14:paraId="61E1DBC9" w14:textId="77777777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“伤寒结节”-特征性病变-病理诊断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【单身狗伤心回家】</w:t>
      </w:r>
    </w:p>
    <w:p w14:paraId="30B98B15" w14:textId="77777777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镜下见淋巴组织内有大量巨噬细胞增生，巨噬细胞内可见被吞噬的淋巴细胞、</w:t>
      </w:r>
    </w:p>
    <w:p w14:paraId="59196F08" w14:textId="77777777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红细胞、伤寒杆菌及坏死组织碎屑，称为“伤寒细胞”，聚集成团，称为</w:t>
      </w:r>
    </w:p>
    <w:p w14:paraId="7A1BE93A" w14:textId="113E1143" w:rsidR="00297C03" w:rsidRPr="00B640B8" w:rsidRDefault="00297C03" w:rsidP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“伤寒结节”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1528F66F" w14:textId="74CEF807" w:rsidR="00297C03" w:rsidRPr="00B640B8" w:rsidRDefault="00297C03" w:rsidP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主要病变部位:在</w:t>
      </w:r>
      <w:proofErr w:type="gramStart"/>
      <w:r w:rsidRPr="00B640B8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回肠未</w:t>
      </w:r>
      <w:proofErr w:type="gramEnd"/>
      <w:r w:rsidRPr="00B640B8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端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肠壁的集合淋巴结和孤立淋巴滤泡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690D7E50" w14:textId="773003D4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第1周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增生期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淋巴组织增生</w:t>
      </w:r>
    </w:p>
    <w:p w14:paraId="5B4C54D8" w14:textId="54EC63D1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第2周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坏死期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淋巴结坏死</w:t>
      </w:r>
    </w:p>
    <w:p w14:paraId="03CB0ED5" w14:textId="3B071C30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第3周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溃疡形成期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溃疡，肠出血/肠穿孔</w:t>
      </w:r>
    </w:p>
    <w:p w14:paraId="6CC6A7D1" w14:textId="04AC6572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第4周溃疡愈合期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溃疡愈合，肠出血/肠穿</w:t>
      </w:r>
      <w:proofErr w:type="gramStart"/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孑</w:t>
      </w:r>
      <w:proofErr w:type="gramEnd"/>
    </w:p>
    <w:p w14:paraId="1C20FF61" w14:textId="77777777" w:rsidR="00297C03" w:rsidRPr="00B640B8" w:rsidRDefault="00297C03" w:rsidP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(并发症-肠出血、肠穿孔-多见于病程第2-3周，</w:t>
      </w:r>
    </w:p>
    <w:p w14:paraId="6852EF50" w14:textId="496AD7BA" w:rsidR="00400545" w:rsidRPr="00B640B8" w:rsidRDefault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第4周仍可能）</w:t>
      </w:r>
    </w:p>
    <w:p w14:paraId="1D4F521E" w14:textId="3F5283D7" w:rsidR="00400545" w:rsidRPr="00B640B8" w:rsidRDefault="00297C03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noProof/>
          <w:sz w:val="24"/>
        </w:rPr>
        <w:drawing>
          <wp:inline distT="0" distB="0" distL="0" distR="0" wp14:anchorId="6D0DFB82" wp14:editId="4C769526">
            <wp:extent cx="5118363" cy="2597283"/>
            <wp:effectExtent l="0" t="0" r="635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18363" cy="25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C0E31" w14:textId="40F23DAD" w:rsidR="00297C03" w:rsidRPr="00B640B8" w:rsidRDefault="00297C03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2834E38D" wp14:editId="100A5990">
            <wp:extent cx="5004057" cy="2044805"/>
            <wp:effectExtent l="0" t="0" r="635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04057" cy="20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A0D55" w14:textId="6C61FE92" w:rsidR="00400545" w:rsidRPr="00B640B8" w:rsidRDefault="00400545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3CA39C6" w14:textId="219636C3" w:rsidR="00400545" w:rsidRPr="00B640B8" w:rsidRDefault="00DB624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43F08E0F" wp14:editId="7E86BD85">
            <wp:extent cx="5086611" cy="2375022"/>
            <wp:effectExtent l="0" t="0" r="0" b="635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86611" cy="237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BDAB1" w14:textId="28ADA920" w:rsidR="00400545" w:rsidRPr="00B640B8" w:rsidRDefault="00DB624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B4FAAD0" wp14:editId="6A58E645">
            <wp:extent cx="5086611" cy="1524078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86611" cy="152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95441" w14:textId="3426D2B7" w:rsidR="00DB6242" w:rsidRPr="00B640B8" w:rsidRDefault="00DB6242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506E8A8D" wp14:editId="3BC6156B">
            <wp:extent cx="5010407" cy="1276416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0407" cy="127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D815" w14:textId="54D77705" w:rsidR="00400545" w:rsidRPr="00B640B8" w:rsidRDefault="00400545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48D44F0E" w14:textId="787F7A54" w:rsidR="00DB6242" w:rsidRPr="00B640B8" w:rsidRDefault="00DB6242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4D84CDE5" wp14:editId="7ADB9AE3">
            <wp:extent cx="5169166" cy="2571882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69166" cy="257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BEA93" w14:textId="28E30E48" w:rsidR="00400545" w:rsidRPr="00B640B8" w:rsidRDefault="00400545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3DE32876" w14:textId="3BD521C3" w:rsidR="00400545" w:rsidRPr="00B640B8" w:rsidRDefault="00DB624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367F0DAD" wp14:editId="433C7B57">
            <wp:extent cx="5131064" cy="2476627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31064" cy="247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A8CA9" w14:textId="7A7D17B1" w:rsidR="00DB6242" w:rsidRPr="00B640B8" w:rsidRDefault="00DB624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45D33210" wp14:editId="52345A5E">
            <wp:extent cx="5118363" cy="2552831"/>
            <wp:effectExtent l="0" t="0" r="635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18363" cy="255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C1CA5" w14:textId="7B15C208" w:rsidR="00400545" w:rsidRPr="00B640B8" w:rsidRDefault="00400545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47A1823" w14:textId="3F866FC6" w:rsidR="00DB6242" w:rsidRPr="00B640B8" w:rsidRDefault="00DB6242" w:rsidP="00DB624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B640B8">
        <w:rPr>
          <w:rFonts w:ascii="微软雅黑" w:eastAsia="微软雅黑" w:hAnsi="微软雅黑" w:cs="Times New Roman" w:hint="eastAsia"/>
          <w:bCs/>
          <w:kern w:val="0"/>
          <w:sz w:val="24"/>
        </w:rPr>
        <w:t>第三节细菌性痢疾（菌痢）★★</w:t>
      </w:r>
    </w:p>
    <w:p w14:paraId="237AD82C" w14:textId="1AD1CB10" w:rsidR="00DB6242" w:rsidRPr="00B640B8" w:rsidRDefault="00DB6242" w:rsidP="00DB6242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D67E2A0" wp14:editId="156E0EB6">
            <wp:extent cx="5150115" cy="2228965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2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CF56" w14:textId="6237E4D1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9516245" w14:textId="6300A0A2" w:rsidR="00400545" w:rsidRPr="00B640B8" w:rsidRDefault="00DB6242" w:rsidP="00DB62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6F567369" wp14:editId="62967063">
            <wp:extent cx="5061210" cy="2444876"/>
            <wp:effectExtent l="0" t="0" r="635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61210" cy="244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879D0" w14:textId="4CFB3B73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5D247D1F" wp14:editId="5BE10000">
            <wp:extent cx="5181866" cy="2622685"/>
            <wp:effectExtent l="0" t="0" r="0" b="635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81866" cy="262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D93A" w14:textId="071C9E2D" w:rsidR="00FB0EB8" w:rsidRPr="00B640B8" w:rsidRDefault="00FB0EB8" w:rsidP="00DB6242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DC203CD" w14:textId="574E8197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9CE5A9D" wp14:editId="7C77344A">
            <wp:extent cx="5131064" cy="1327218"/>
            <wp:effectExtent l="0" t="0" r="0" b="635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31064" cy="132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46EBE" w14:textId="034D8B14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9CAA639" w14:textId="3B74E828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0EFB162F" wp14:editId="518EBFC5">
            <wp:extent cx="5143764" cy="2616334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43764" cy="261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965B5" w14:textId="37C08039" w:rsidR="0008793D" w:rsidRPr="00B640B8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EFB4C85" w14:textId="4FA86C72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0B55226A" wp14:editId="5C15FD8B">
            <wp:extent cx="5131064" cy="2616334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31064" cy="261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FC62A" w14:textId="7D2C54E9" w:rsidR="0008793D" w:rsidRPr="00B640B8" w:rsidRDefault="0008793D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28C2603D" w14:textId="0E4CD64D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34C60FE8" w14:textId="2D5CF925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62CECD51" w14:textId="32A78434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5F878852" w14:textId="6D858BED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3755F0A5" w14:textId="76FDB2FE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7DC8BE4B" w14:textId="1939458D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52DE0E7" w14:textId="0C19DDFB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5765946A" w14:textId="6EFB831E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1E20338" w14:textId="16A255C9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6CC1BCB6" w14:textId="5F7170E6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1E051F38" w14:textId="458B5DE4" w:rsidR="00DB6242" w:rsidRPr="00B640B8" w:rsidRDefault="00DB6242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0E9DD6A9" w14:textId="77777777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p w14:paraId="037D7F5F" w14:textId="108FB94F" w:rsidR="00DB6242" w:rsidRPr="00B640B8" w:rsidRDefault="00DB6242" w:rsidP="00DB6242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第四节霍乱，★★</w:t>
      </w:r>
    </w:p>
    <w:p w14:paraId="74C4D606" w14:textId="14EC7172" w:rsidR="00DB6242" w:rsidRPr="00B640B8" w:rsidRDefault="00DB6242" w:rsidP="00DB6242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noProof/>
          <w:sz w:val="24"/>
        </w:rPr>
        <w:drawing>
          <wp:inline distT="0" distB="0" distL="0" distR="0" wp14:anchorId="4DC8D06B" wp14:editId="2BF086F1">
            <wp:extent cx="5150115" cy="2552831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255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2B4D" w14:textId="7067E6EA" w:rsidR="0008793D" w:rsidRPr="00B640B8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B28EA04" w14:textId="2E0DC642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17B91BD" wp14:editId="5C92EF9A">
            <wp:extent cx="5048509" cy="175269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48509" cy="175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3EDFB" w14:textId="29AC9F2E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BE06A0E" w14:textId="5D265D8D" w:rsidR="00DB6242" w:rsidRPr="00B640B8" w:rsidRDefault="00DB62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37CA08AC" wp14:editId="5CBB70CB">
            <wp:extent cx="4705592" cy="1695537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05592" cy="169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FD599" w14:textId="0D2042BA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(不入肠细胞，不入血，刺激肠，就脱水）</w:t>
      </w:r>
    </w:p>
    <w:p w14:paraId="0BAD9B31" w14:textId="0DF57995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8F540D7" w14:textId="0E562760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noProof/>
          <w:sz w:val="24"/>
        </w:rPr>
        <w:drawing>
          <wp:inline distT="0" distB="0" distL="0" distR="0" wp14:anchorId="1A313883" wp14:editId="6D51BAA0">
            <wp:extent cx="5219968" cy="2508379"/>
            <wp:effectExtent l="0" t="0" r="0" b="635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19968" cy="250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5496" w14:textId="114C714A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17FB1E8" w14:textId="7522E73B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570DC0E9" wp14:editId="45AE9BDC">
            <wp:extent cx="5080261" cy="1365320"/>
            <wp:effectExtent l="0" t="0" r="6350" b="635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80261" cy="136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B14B" w14:textId="15E93D7D" w:rsidR="00FB0EB8" w:rsidRPr="00B640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E21369C" w14:textId="57FDAD75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39F4343A" wp14:editId="68845CED">
            <wp:extent cx="5175516" cy="2311519"/>
            <wp:effectExtent l="0" t="0" r="635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75516" cy="231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0E50B" w14:textId="6F64122B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CE9052B" w14:textId="3B2CFC84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47E038BB" wp14:editId="7FED4388">
            <wp:extent cx="5048509" cy="1441524"/>
            <wp:effectExtent l="0" t="0" r="0" b="635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8509" cy="14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A3589" w14:textId="07D118F7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98557E7" w14:textId="721C55F8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441AFD6F" wp14:editId="5A796C5B">
            <wp:extent cx="5131064" cy="243852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31064" cy="2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DA7FB" w14:textId="6A4666B3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734F5CC" w14:textId="7CDEA367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042F8FEC" wp14:editId="2FB0FA9F">
            <wp:extent cx="5207268" cy="2597283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7268" cy="25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B4EDA" w14:textId="1C81720A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2E70EF8" w14:textId="629BA26E" w:rsidR="00DB6242" w:rsidRPr="00B640B8" w:rsidRDefault="00DB62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0E1E6600" wp14:editId="3F3BBB55">
            <wp:extent cx="4737343" cy="2038455"/>
            <wp:effectExtent l="0" t="0" r="635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37343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E035" w14:textId="77777777" w:rsidR="00DB6242" w:rsidRPr="00B640B8" w:rsidRDefault="00DB6242" w:rsidP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proofErr w:type="gramStart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【</w:t>
      </w:r>
      <w:proofErr w:type="gramEnd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小人在外惹祸，先泻后吐，不急不痛;</w:t>
      </w:r>
    </w:p>
    <w:p w14:paraId="624D1C7B" w14:textId="77777777" w:rsidR="00DB6242" w:rsidRPr="00B640B8" w:rsidRDefault="00DB6242" w:rsidP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立即便血，坐（左）直又急又痛;</w:t>
      </w:r>
    </w:p>
    <w:p w14:paraId="07B33CEB" w14:textId="434A829C" w:rsidR="00DB6242" w:rsidRPr="00B640B8" w:rsidRDefault="00DB6242" w:rsidP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伤心回家，收玫瑰又（右）穿孔】</w:t>
      </w:r>
    </w:p>
    <w:p w14:paraId="21090220" w14:textId="14DE9407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0271857" w14:textId="42A2FB4D" w:rsidR="00DB6242" w:rsidRPr="00B640B8" w:rsidRDefault="00DB6242" w:rsidP="00DB62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第五节结核病★★★</w:t>
      </w:r>
    </w:p>
    <w:p w14:paraId="018F9883" w14:textId="6F7AD5BC" w:rsidR="00DB6242" w:rsidRPr="00B640B8" w:rsidRDefault="00DB6242" w:rsidP="00DB6242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566689C0" wp14:editId="36BF7FB7">
            <wp:extent cx="4997707" cy="2292468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97707" cy="229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7AB6" w14:textId="10A767C6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EEDFED2" w14:textId="7CD2EAC3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42852CCE" wp14:editId="0A14BF52">
            <wp:extent cx="5200917" cy="1574881"/>
            <wp:effectExtent l="0" t="0" r="0" b="635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00917" cy="157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4EE3E" w14:textId="2817C4E9" w:rsidR="00400545" w:rsidRPr="00B640B8" w:rsidRDefault="00400545" w:rsidP="00BB0BEC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7EEE53C" w14:textId="118ECD2F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A8561E1" w14:textId="37F10167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33CFA1EA" wp14:editId="3F834B26">
            <wp:extent cx="5042159" cy="1625684"/>
            <wp:effectExtent l="0" t="0" r="635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42159" cy="162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E5DB9" w14:textId="24DA534B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7C93B9B" w14:textId="4A3231DE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02AFF036" wp14:editId="329F03F0">
            <wp:extent cx="5118363" cy="2451226"/>
            <wp:effectExtent l="0" t="0" r="635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18363" cy="245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1E8D0" w14:textId="7FF5BBC7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0E70F70" w14:textId="717D12C1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645648E" wp14:editId="0F2F91E7">
            <wp:extent cx="5175516" cy="2597283"/>
            <wp:effectExtent l="0" t="0" r="635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75516" cy="25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EB25A" w14:textId="7925FCE8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B690770" w14:textId="58099FE3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0447B6BD" wp14:editId="4E3A1A05">
            <wp:extent cx="5264421" cy="2438525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421" cy="2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D2655" w14:textId="39801791" w:rsidR="00400545" w:rsidRPr="00B640B8" w:rsidRDefault="00400545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095D50A" w14:textId="54EB7B2F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8E1AD76" wp14:editId="34C87D95">
            <wp:extent cx="5258070" cy="1689187"/>
            <wp:effectExtent l="0" t="0" r="0" b="635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8070" cy="16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D534F" w14:textId="7A22B329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53E8EC4" w14:textId="0C1B7F11" w:rsidR="00DB6242" w:rsidRPr="00B640B8" w:rsidRDefault="00DB62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05F62253" wp14:editId="4E8F863F">
            <wp:extent cx="5200917" cy="2114659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00917" cy="211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6594" w14:textId="14C23973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原发哑铃状，急性撒粟粒，</w:t>
      </w:r>
      <w:proofErr w:type="gramStart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呼衰有</w:t>
      </w:r>
      <w:proofErr w:type="gramEnd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渗出，继发上</w:t>
      </w:r>
      <w:proofErr w:type="gramStart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尖双胛</w:t>
      </w:r>
      <w:proofErr w:type="gramEnd"/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间，气管呼吸咳嗽未</w:t>
      </w:r>
    </w:p>
    <w:p w14:paraId="0BA47794" w14:textId="10D028CB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886D13A" w14:textId="2169CC38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2CC4B1F" wp14:editId="226AC8BE">
            <wp:extent cx="5042159" cy="1428823"/>
            <wp:effectExtent l="0" t="0" r="635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42159" cy="142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C7BB" w14:textId="24026843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CCEFF29" w14:textId="06B1EC51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72C3A4BB" wp14:editId="56939ACF">
            <wp:extent cx="5150115" cy="243852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2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B05D8" w14:textId="203B02F0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8228958" w14:textId="36188B9F" w:rsidR="00DB6242" w:rsidRPr="00B640B8" w:rsidRDefault="00DB6242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6B11CDD" wp14:editId="33AD3CC7">
            <wp:extent cx="5188217" cy="1054154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88217" cy="105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C0E5" w14:textId="6ABE0860" w:rsidR="004239F0" w:rsidRPr="00B640B8" w:rsidRDefault="004239F0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1754393F" w14:textId="6603C2BB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39526C35" w14:textId="2A0DF2CA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7427F86F" w14:textId="3C72BE59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18FD3846" w14:textId="45648409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3C2A265C" w14:textId="380E7023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1CF0CAF4" w14:textId="5CA6BD1E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03B216DF" w14:textId="62241CDC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1E741870" w14:textId="66DA4578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5EA8030E" w14:textId="6E8A1097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1AB6F42" w14:textId="68D8214C" w:rsidR="002562B4" w:rsidRPr="00B640B8" w:rsidRDefault="002562B4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6825725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p w14:paraId="1459E2DA" w14:textId="179B943B" w:rsidR="00DB6242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第六节布鲁菌病（波状热)</w:t>
      </w:r>
    </w:p>
    <w:p w14:paraId="469262D7" w14:textId="7B11D003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5660397" wp14:editId="65A4A579">
            <wp:extent cx="5112013" cy="2444876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12013" cy="244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98A35" w14:textId="5A8F6596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0AC81E9" w14:textId="2DD57DB7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2449458" wp14:editId="4BFBDD05">
            <wp:extent cx="5105662" cy="1898748"/>
            <wp:effectExtent l="0" t="0" r="0" b="635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05662" cy="189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365E7" w14:textId="55826AB8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8AB1E43" w14:textId="1325AE92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27A6C2A6" wp14:editId="43862934">
            <wp:extent cx="5067560" cy="1682836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67560" cy="168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0C44B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p w14:paraId="5855EC8D" w14:textId="50B46E85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AB93EEA" w14:textId="1475032F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6807DF70" wp14:editId="1113C2D4">
            <wp:extent cx="5150115" cy="1727289"/>
            <wp:effectExtent l="0" t="0" r="0" b="635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172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49269" w14:textId="6F6DC385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70D8767" w14:textId="76F99847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6053D360" wp14:editId="0AE1062F">
            <wp:extent cx="5080261" cy="2419474"/>
            <wp:effectExtent l="0" t="0" r="635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80261" cy="241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3404A" w14:textId="1FA9CDDE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CAF1DF0" w14:textId="5FBDB9A7" w:rsidR="004239F0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1536B1CB" wp14:editId="6E4F71EA">
            <wp:extent cx="5175516" cy="1054154"/>
            <wp:effectExtent l="0" t="0" r="635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75516" cy="105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08126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CED9D4C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1B5C3FC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5ECC676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07E61A6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B40DCEB" w14:textId="77777777" w:rsidR="002562B4" w:rsidRPr="00B640B8" w:rsidRDefault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B0AD3F8" w14:textId="5EFDB736" w:rsidR="004239F0" w:rsidRPr="00B640B8" w:rsidRDefault="002562B4" w:rsidP="002562B4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第四章消毒与隔离</w:t>
      </w:r>
    </w:p>
    <w:p w14:paraId="098E01D9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第一节消毒</w:t>
      </w:r>
    </w:p>
    <w:p w14:paraId="09630611" w14:textId="08A8A17E" w:rsidR="004239F0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noProof/>
          <w:sz w:val="24"/>
        </w:rPr>
        <w:drawing>
          <wp:inline distT="0" distB="0" distL="0" distR="0" wp14:anchorId="1E8842D0" wp14:editId="6C77E446">
            <wp:extent cx="5143764" cy="1835244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43764" cy="183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9F163" w14:textId="28ECDA71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4.消毒的种类</w:t>
      </w:r>
    </w:p>
    <w:p w14:paraId="2B0E7F34" w14:textId="68BF7B86" w:rsidR="004239F0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D5EE4EB" wp14:editId="3C810774">
            <wp:extent cx="5092962" cy="2279767"/>
            <wp:effectExtent l="0" t="0" r="0" b="635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92962" cy="227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4BB00" w14:textId="2BEA9C7C" w:rsidR="002562B4" w:rsidRPr="00B640B8" w:rsidRDefault="002562B4" w:rsidP="002562B4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5.消毒方法的分类</w:t>
      </w:r>
    </w:p>
    <w:p w14:paraId="6282059B" w14:textId="5D4421F8" w:rsidR="002562B4" w:rsidRPr="00B640B8" w:rsidRDefault="002562B4" w:rsidP="002562B4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19D810BF" wp14:editId="11072736">
            <wp:extent cx="5118363" cy="2006703"/>
            <wp:effectExtent l="0" t="0" r="635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18363" cy="200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7EBE" w14:textId="46718369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D5D88C9" w14:textId="6EB76FE4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0E4C7A36" wp14:editId="26F9312D">
            <wp:extent cx="5175516" cy="2457576"/>
            <wp:effectExtent l="0" t="0" r="635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75516" cy="245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88BF7" w14:textId="5DC2F4F0" w:rsidR="004239F0" w:rsidRPr="00B640B8" w:rsidRDefault="004239F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CB78F27" w14:textId="3DD6F668" w:rsidR="002562B4" w:rsidRPr="00B640B8" w:rsidRDefault="002562B4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7AB7B6FD" wp14:editId="74F4057D">
            <wp:extent cx="4877051" cy="1866996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77051" cy="186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9897F" w14:textId="497FE3ED" w:rsidR="004239F0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hint="eastAsia"/>
          <w:noProof/>
          <w:sz w:val="24"/>
        </w:rPr>
        <w:t>第二节隔离</w:t>
      </w:r>
    </w:p>
    <w:p w14:paraId="029B86EF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1.隔离</w:t>
      </w:r>
    </w:p>
    <w:p w14:paraId="239434B3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把传染期内的患者或病原携带者置于不能传染给他人的条件之下，防止</w:t>
      </w:r>
    </w:p>
    <w:p w14:paraId="07B68183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病原体向外扩散，便于管理、消毒和治疗。</w:t>
      </w:r>
    </w:p>
    <w:p w14:paraId="5743EE54" w14:textId="4DD1DDE4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2.隔离种类</w:t>
      </w:r>
    </w:p>
    <w:p w14:paraId="64107BC7" w14:textId="296937BE" w:rsidR="004239F0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lastRenderedPageBreak/>
        <w:drawing>
          <wp:inline distT="0" distB="0" distL="0" distR="0" wp14:anchorId="5AE4B0CF" wp14:editId="125FEA8A">
            <wp:extent cx="5023108" cy="1930499"/>
            <wp:effectExtent l="0" t="0" r="635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23108" cy="193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6C053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3.隔离的期限</w:t>
      </w:r>
    </w:p>
    <w:p w14:paraId="764D0977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传染病患者的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隔离期限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是根据传染病的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最长传染期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而确定的，同时尚应</w:t>
      </w:r>
    </w:p>
    <w:p w14:paraId="047107DB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根据临床表现和微生物检验结果来决定是否可以解除隔离。</w:t>
      </w:r>
    </w:p>
    <w:p w14:paraId="511B5352" w14:textId="3BE4CF67" w:rsidR="00896763" w:rsidRPr="00B640B8" w:rsidRDefault="002562B4" w:rsidP="00B640B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某些传染病患者出院后还应追踪观察</w:t>
      </w:r>
    </w:p>
    <w:p w14:paraId="531E6547" w14:textId="18892EDE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第三节医院感染</w:t>
      </w:r>
    </w:p>
    <w:p w14:paraId="18004EFC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医院感染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:是指住院患者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在医院内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获得的感染，包括在住院期间发生</w:t>
      </w:r>
    </w:p>
    <w:p w14:paraId="5EE2CB99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的感染和在医院内获得出院后发生的感染，但不包括入院前已开始或者入院</w:t>
      </w:r>
    </w:p>
    <w:p w14:paraId="3DA9934F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时已处于潜伏期的感染。</w:t>
      </w:r>
    </w:p>
    <w:p w14:paraId="2D8518AA" w14:textId="77777777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医院工作人员在医院内获得的感染也属医院感染。</w:t>
      </w:r>
    </w:p>
    <w:p w14:paraId="61D7BC6F" w14:textId="0901257D" w:rsidR="002562B4" w:rsidRPr="00B640B8" w:rsidRDefault="002562B4" w:rsidP="002562B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注:入院至发病的时间&lt;潜伏期----不是院内感染</w:t>
      </w:r>
    </w:p>
    <w:p w14:paraId="0C07F3E5" w14:textId="514C289D" w:rsidR="00B640B8" w:rsidRPr="00B640B8" w:rsidRDefault="00B640B8" w:rsidP="002562B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sz w:val="24"/>
        </w:rPr>
        <w:drawing>
          <wp:inline distT="0" distB="0" distL="0" distR="0" wp14:anchorId="24A701FC" wp14:editId="3603E136">
            <wp:extent cx="4470630" cy="1003352"/>
            <wp:effectExtent l="0" t="0" r="6350" b="635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70630" cy="100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6C92D" w14:textId="084F10FD" w:rsidR="00896763" w:rsidRPr="00B640B8" w:rsidRDefault="00B640B8" w:rsidP="00B640B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入院至发病的时间&gt;潜伏期----院内感染</w:t>
      </w:r>
    </w:p>
    <w:p w14:paraId="61B5623C" w14:textId="7120FE27" w:rsidR="00B640B8" w:rsidRPr="00B640B8" w:rsidRDefault="00B640B8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19C31229" wp14:editId="6B9C6943">
            <wp:extent cx="5124713" cy="2654436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24713" cy="265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2F52E" w14:textId="17FAC1CA" w:rsidR="00896763" w:rsidRPr="00B640B8" w:rsidRDefault="0089676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80E5DCC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2.临床常见的医院感染:</w:t>
      </w:r>
    </w:p>
    <w:p w14:paraId="56179078" w14:textId="3021B97C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中心导管相关血流感染、呼吸机相关肺炎（首位)、尿管相关尿路感染、手术部</w:t>
      </w:r>
    </w:p>
    <w:p w14:paraId="4C08ED2E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位感染</w:t>
      </w:r>
    </w:p>
    <w:p w14:paraId="0D7FE51E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3.标准预防:所有患者均被视为具有潜在传染的患者</w:t>
      </w:r>
    </w:p>
    <w:p w14:paraId="7E85567C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4.标准预防基本特点:</w:t>
      </w:r>
    </w:p>
    <w:p w14:paraId="5C53C1CA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①双向防护（患者&lt;—→医务人员)</w:t>
      </w:r>
    </w:p>
    <w:p w14:paraId="143E4E35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②防止血源性疾病/非血源性疾病传播</w:t>
      </w:r>
    </w:p>
    <w:p w14:paraId="1AB23064" w14:textId="1486469C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③标准预防的隔离措施: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空气隔离、飞沫隔离、接触隔离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(根据主要传播途径)</w:t>
      </w:r>
    </w:p>
    <w:p w14:paraId="40F72161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5.标准预防技术</w:t>
      </w:r>
    </w:p>
    <w:p w14:paraId="5960D95C" w14:textId="0E4AFE37" w:rsidR="00896763" w:rsidRPr="00B640B8" w:rsidRDefault="00B640B8" w:rsidP="00B640B8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洗手、戴手套、穿隔离衣、戴防护眼镜和面罩</w:t>
      </w:r>
    </w:p>
    <w:p w14:paraId="04E3A7FB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重点总结:</w:t>
      </w:r>
    </w:p>
    <w:p w14:paraId="2CB00687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1.消毒和灭菌</w:t>
      </w:r>
    </w:p>
    <w:p w14:paraId="77F72150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&gt;消毒-除去/杀灭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病原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微生物灭菌-除去/杀灭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全部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微生物</w:t>
      </w:r>
    </w:p>
    <w:p w14:paraId="5EC5E3B6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2.消毒的种类</w:t>
      </w:r>
    </w:p>
    <w:p w14:paraId="68BD9B73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&gt;</w:t>
      </w:r>
      <w:proofErr w:type="gramStart"/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疫</w:t>
      </w:r>
      <w:proofErr w:type="gramEnd"/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源地消毒（有传染源）∶随时消毒（传染源在)、终末消毒（传染源离开)</w:t>
      </w:r>
    </w:p>
    <w:p w14:paraId="4D017EEA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&gt;预防性消毒（未发现传染源）</w:t>
      </w:r>
    </w:p>
    <w:p w14:paraId="4D6EC5AD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3.消毒方法的分类</w:t>
      </w:r>
    </w:p>
    <w:p w14:paraId="2DA2628D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灭菌法（杀灭芽孢)</w:t>
      </w:r>
    </w:p>
    <w:p w14:paraId="49AB99DB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高效（显著杀灭芽孢）、中效（除芽孢外）、低效（繁殖体）消毒法</w:t>
      </w:r>
    </w:p>
    <w:p w14:paraId="573A5035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4.消毒方法</w:t>
      </w:r>
    </w:p>
    <w:p w14:paraId="7E5A7B4F" w14:textId="70819854" w:rsidR="00896763" w:rsidRPr="00B640B8" w:rsidRDefault="00B640B8" w:rsidP="00B640B8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物理、化学、生物</w:t>
      </w:r>
    </w:p>
    <w:p w14:paraId="049CEC6A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5、隔离期限</w:t>
      </w:r>
    </w:p>
    <w:p w14:paraId="13265163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根据传染病的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最长传染期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而确定</w:t>
      </w:r>
    </w:p>
    <w:p w14:paraId="400D0341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6.医院感染</w:t>
      </w:r>
    </w:p>
    <w:p w14:paraId="4E42A89B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入院至发病的时间&gt;潜伏期</w:t>
      </w:r>
    </w:p>
    <w:p w14:paraId="6E4B33E6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7.医院感染的标准</w:t>
      </w:r>
    </w:p>
    <w:p w14:paraId="5612E67B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&gt;无明确潜伏期的感染，入院48小时后发生的感染</w:t>
      </w:r>
    </w:p>
    <w:p w14:paraId="2E20D420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&gt;有明确潜伏期者，自入院时起超过该</w:t>
      </w: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平均（或常见）</w:t>
      </w: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潜伏期后发生的感染。</w:t>
      </w:r>
    </w:p>
    <w:p w14:paraId="3C76A87E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8.标准预防的隔离措施</w:t>
      </w:r>
    </w:p>
    <w:p w14:paraId="2F2AAD96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空气、飞沫（微粒）、接触隔离</w:t>
      </w:r>
    </w:p>
    <w:p w14:paraId="135215BB" w14:textId="77777777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9.标准预防技术</w:t>
      </w:r>
    </w:p>
    <w:p w14:paraId="26FE3700" w14:textId="4F18704A" w:rsidR="00B640B8" w:rsidRPr="00B640B8" w:rsidRDefault="00B640B8" w:rsidP="00B640B8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B640B8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洗手、戴手套、穿隔离衣、戴防护眼镜和面罩</w:t>
      </w:r>
    </w:p>
    <w:p w14:paraId="66CAA395" w14:textId="29482020" w:rsidR="00896763" w:rsidRDefault="0089676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F052B63" w14:textId="145E64E9" w:rsidR="00395411" w:rsidRDefault="0039541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452005C" w14:textId="58E4885C" w:rsidR="00395411" w:rsidRDefault="0039541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2502170" w14:textId="671FB4BB" w:rsidR="00395411" w:rsidRDefault="0039541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6654B1E" w14:textId="28301F34" w:rsidR="00395411" w:rsidRPr="00B640B8" w:rsidRDefault="00395411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sectPr w:rsidR="00395411" w:rsidRPr="00B640B8">
      <w:headerReference w:type="default" r:id="rId58"/>
      <w:footerReference w:type="default" r:id="rId5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6CF193" w14:textId="77777777" w:rsidR="00324BFB" w:rsidRDefault="00324BFB">
      <w:r>
        <w:separator/>
      </w:r>
    </w:p>
  </w:endnote>
  <w:endnote w:type="continuationSeparator" w:id="0">
    <w:p w14:paraId="2C60846B" w14:textId="77777777" w:rsidR="00324BFB" w:rsidRDefault="00324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278B41" w14:textId="77777777" w:rsidR="00324BFB" w:rsidRDefault="00324BFB">
      <w:r>
        <w:separator/>
      </w:r>
    </w:p>
  </w:footnote>
  <w:footnote w:type="continuationSeparator" w:id="0">
    <w:p w14:paraId="5B6BEB3B" w14:textId="77777777" w:rsidR="00324BFB" w:rsidRDefault="00324B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324BFB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202A"/>
    <w:rsid w:val="00073C5F"/>
    <w:rsid w:val="000776A4"/>
    <w:rsid w:val="0008793D"/>
    <w:rsid w:val="000A5D69"/>
    <w:rsid w:val="000B09B5"/>
    <w:rsid w:val="000C4189"/>
    <w:rsid w:val="0015513B"/>
    <w:rsid w:val="001553B5"/>
    <w:rsid w:val="00156DFF"/>
    <w:rsid w:val="0017595B"/>
    <w:rsid w:val="001C07FA"/>
    <w:rsid w:val="001E5DA1"/>
    <w:rsid w:val="001E6545"/>
    <w:rsid w:val="001F1098"/>
    <w:rsid w:val="002141F8"/>
    <w:rsid w:val="002562B4"/>
    <w:rsid w:val="00260530"/>
    <w:rsid w:val="00297C03"/>
    <w:rsid w:val="002A03ED"/>
    <w:rsid w:val="002A62D8"/>
    <w:rsid w:val="002F560D"/>
    <w:rsid w:val="0030366C"/>
    <w:rsid w:val="00324BFB"/>
    <w:rsid w:val="0037065B"/>
    <w:rsid w:val="00394F2F"/>
    <w:rsid w:val="00395411"/>
    <w:rsid w:val="003D5EDA"/>
    <w:rsid w:val="003F6265"/>
    <w:rsid w:val="00400545"/>
    <w:rsid w:val="00417886"/>
    <w:rsid w:val="004239F0"/>
    <w:rsid w:val="00423EC5"/>
    <w:rsid w:val="00443B68"/>
    <w:rsid w:val="0049524B"/>
    <w:rsid w:val="00513986"/>
    <w:rsid w:val="005317E0"/>
    <w:rsid w:val="00537B43"/>
    <w:rsid w:val="005519B0"/>
    <w:rsid w:val="005747AC"/>
    <w:rsid w:val="005A3D08"/>
    <w:rsid w:val="005F7AAD"/>
    <w:rsid w:val="006038D3"/>
    <w:rsid w:val="00661A99"/>
    <w:rsid w:val="00670D25"/>
    <w:rsid w:val="006903E7"/>
    <w:rsid w:val="006E40FF"/>
    <w:rsid w:val="006E4611"/>
    <w:rsid w:val="0077570B"/>
    <w:rsid w:val="00776E9C"/>
    <w:rsid w:val="007A1E5C"/>
    <w:rsid w:val="007D47AA"/>
    <w:rsid w:val="007E28CE"/>
    <w:rsid w:val="007E78AA"/>
    <w:rsid w:val="0082660B"/>
    <w:rsid w:val="008946FC"/>
    <w:rsid w:val="00896763"/>
    <w:rsid w:val="008B2817"/>
    <w:rsid w:val="008E3B07"/>
    <w:rsid w:val="00903CB9"/>
    <w:rsid w:val="0093310B"/>
    <w:rsid w:val="00936F6E"/>
    <w:rsid w:val="00A21E12"/>
    <w:rsid w:val="00A81966"/>
    <w:rsid w:val="00B25974"/>
    <w:rsid w:val="00B461D1"/>
    <w:rsid w:val="00B60A88"/>
    <w:rsid w:val="00B640B8"/>
    <w:rsid w:val="00B97678"/>
    <w:rsid w:val="00BB0BEC"/>
    <w:rsid w:val="00BD4E1E"/>
    <w:rsid w:val="00C456AF"/>
    <w:rsid w:val="00CF0F68"/>
    <w:rsid w:val="00D761CA"/>
    <w:rsid w:val="00D976CE"/>
    <w:rsid w:val="00DA5511"/>
    <w:rsid w:val="00DB6242"/>
    <w:rsid w:val="00DF0A44"/>
    <w:rsid w:val="00E16C35"/>
    <w:rsid w:val="00EA203D"/>
    <w:rsid w:val="00EA6F0F"/>
    <w:rsid w:val="00EC64CB"/>
    <w:rsid w:val="00F1300A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297C0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character" w:customStyle="1" w:styleId="10">
    <w:name w:val="标题 1 字符"/>
    <w:basedOn w:val="a0"/>
    <w:link w:val="1"/>
    <w:rsid w:val="00297C03"/>
    <w:rPr>
      <w:rFonts w:asciiTheme="minorHAnsi" w:eastAsiaTheme="minorEastAsia" w:hAnsiTheme="minorHAnsi" w:cstheme="minorBidi"/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23</Pages>
  <Words>230</Words>
  <Characters>1315</Characters>
  <Application>Microsoft Office Word</Application>
  <DocSecurity>0</DocSecurity>
  <Lines>10</Lines>
  <Paragraphs>3</Paragraphs>
  <ScaleCrop>false</ScaleCrop>
  <Company>微软中国</Company>
  <LinksUpToDate>false</LinksUpToDate>
  <CharactersWithSpaces>1542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53</cp:revision>
  <cp:lastPrinted>2021-01-24T06:57:00Z</cp:lastPrinted>
  <dcterms:created xsi:type="dcterms:W3CDTF">2014-10-29T12:08:00Z</dcterms:created>
  <dcterms:modified xsi:type="dcterms:W3CDTF">2021-01-24T06:59:00Z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